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0D2F0A9" w14:textId="77777777" w:rsidR="00A929FB" w:rsidRPr="007F498D" w:rsidRDefault="00A929FB" w:rsidP="00A929FB">
      <w:pPr>
        <w:pStyle w:val="ab"/>
        <w:ind w:left="0"/>
        <w:jc w:val="center"/>
        <w:rPr>
          <w:sz w:val="24"/>
          <w:szCs w:val="24"/>
        </w:rPr>
      </w:pPr>
      <w:r w:rsidRPr="007F498D">
        <w:rPr>
          <w:sz w:val="24"/>
          <w:szCs w:val="24"/>
        </w:rPr>
        <w:t>Автономная некоммерческая общеобразовательная организация</w:t>
      </w:r>
    </w:p>
    <w:p w14:paraId="57673AFD" w14:textId="77777777" w:rsidR="00A929FB" w:rsidRPr="007F498D" w:rsidRDefault="00A929FB" w:rsidP="00A929FB">
      <w:pPr>
        <w:pStyle w:val="ab"/>
        <w:ind w:left="0"/>
        <w:jc w:val="center"/>
        <w:rPr>
          <w:sz w:val="24"/>
          <w:szCs w:val="24"/>
        </w:rPr>
      </w:pPr>
      <w:r w:rsidRPr="007F498D">
        <w:rPr>
          <w:sz w:val="24"/>
          <w:szCs w:val="24"/>
        </w:rPr>
        <w:t>«Образовательный центр «Лобачевский»</w:t>
      </w:r>
    </w:p>
    <w:p w14:paraId="2E4EF392" w14:textId="77777777" w:rsidR="00A929FB" w:rsidRPr="007F498D" w:rsidRDefault="00A929FB" w:rsidP="00A929FB">
      <w:pPr>
        <w:pStyle w:val="ab"/>
        <w:ind w:left="0"/>
        <w:jc w:val="center"/>
        <w:rPr>
          <w:sz w:val="24"/>
          <w:szCs w:val="24"/>
        </w:rPr>
      </w:pPr>
    </w:p>
    <w:p w14:paraId="25E304F4" w14:textId="77777777" w:rsidR="00A929FB" w:rsidRPr="007F498D" w:rsidRDefault="00A929FB" w:rsidP="00A929FB">
      <w:pPr>
        <w:pStyle w:val="ab"/>
        <w:ind w:left="0"/>
        <w:jc w:val="center"/>
        <w:rPr>
          <w:sz w:val="24"/>
          <w:szCs w:val="24"/>
        </w:rPr>
      </w:pPr>
    </w:p>
    <w:p w14:paraId="1141C11C" w14:textId="77777777" w:rsidR="00A929FB" w:rsidRPr="007F498D" w:rsidRDefault="00A929FB" w:rsidP="005528CB">
      <w:pPr>
        <w:spacing w:after="0" w:line="240" w:lineRule="auto"/>
        <w:jc w:val="center"/>
        <w:rPr>
          <w:rFonts w:ascii="Times New Roman" w:eastAsia="Times New Roman" w:hAnsi="Times New Roman" w:cs="Times New Roman"/>
          <w:bCs/>
        </w:rPr>
      </w:pPr>
    </w:p>
    <w:p w14:paraId="229A190E" w14:textId="77777777" w:rsidR="00A929FB" w:rsidRPr="007F498D" w:rsidRDefault="00A929FB" w:rsidP="005528CB">
      <w:pPr>
        <w:spacing w:after="0" w:line="240" w:lineRule="auto"/>
        <w:jc w:val="center"/>
        <w:rPr>
          <w:rFonts w:ascii="Times New Roman" w:eastAsia="Times New Roman" w:hAnsi="Times New Roman" w:cs="Times New Roman"/>
          <w:bCs/>
        </w:rPr>
      </w:pPr>
    </w:p>
    <w:p w14:paraId="0CBFE550" w14:textId="65DA9622" w:rsidR="00A929FB" w:rsidRPr="007F498D" w:rsidRDefault="002602CE" w:rsidP="005528CB">
      <w:pPr>
        <w:spacing w:after="0" w:line="240" w:lineRule="auto"/>
        <w:jc w:val="center"/>
        <w:rPr>
          <w:rFonts w:ascii="Times New Roman" w:eastAsia="Times New Roman" w:hAnsi="Times New Roman" w:cs="Times New Roman"/>
          <w:bCs/>
        </w:rPr>
      </w:pPr>
      <w:r>
        <w:rPr>
          <w:noProof/>
        </w:rPr>
        <mc:AlternateContent>
          <mc:Choice Requires="wps">
            <w:drawing>
              <wp:anchor distT="45720" distB="45720" distL="114300" distR="114300" simplePos="0" relativeHeight="251661312" behindDoc="0" locked="0" layoutInCell="1" allowOverlap="1" wp14:anchorId="26E11988" wp14:editId="2DD52AE0">
                <wp:simplePos x="0" y="0"/>
                <wp:positionH relativeFrom="column">
                  <wp:posOffset>3867785</wp:posOffset>
                </wp:positionH>
                <wp:positionV relativeFrom="paragraph">
                  <wp:posOffset>61595</wp:posOffset>
                </wp:positionV>
                <wp:extent cx="2400300" cy="847725"/>
                <wp:effectExtent l="0" t="0" r="0" b="0"/>
                <wp:wrapSquare wrapText="bothSides"/>
                <wp:docPr id="2"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00300" cy="847725"/>
                        </a:xfrm>
                        <a:prstGeom prst="rect">
                          <a:avLst/>
                        </a:prstGeom>
                        <a:noFill/>
                        <a:ln w="9525">
                          <a:noFill/>
                          <a:miter lim="800000"/>
                          <a:headEnd/>
                          <a:tailEnd/>
                        </a:ln>
                      </wps:spPr>
                      <wps:txbx>
                        <w:txbxContent>
                          <w:p w14:paraId="74A26C1B" w14:textId="77777777" w:rsidR="00016590" w:rsidRPr="00DA2D9D" w:rsidRDefault="00016590" w:rsidP="00A929FB">
                            <w:pPr>
                              <w:spacing w:after="0" w:line="240" w:lineRule="auto"/>
                              <w:rPr>
                                <w:rFonts w:ascii="Times New Roman" w:hAnsi="Times New Roman" w:cs="Times New Roman"/>
                              </w:rPr>
                            </w:pPr>
                            <w:r w:rsidRPr="00DA2D9D">
                              <w:rPr>
                                <w:rFonts w:ascii="Times New Roman" w:hAnsi="Times New Roman" w:cs="Times New Roman"/>
                              </w:rPr>
                              <w:t>УТВЕРЖДАЮ</w:t>
                            </w:r>
                          </w:p>
                          <w:p w14:paraId="161A4FF5" w14:textId="77777777" w:rsidR="00016590" w:rsidRPr="00DA2D9D" w:rsidRDefault="00016590" w:rsidP="00A929FB">
                            <w:pPr>
                              <w:spacing w:after="0" w:line="240" w:lineRule="auto"/>
                              <w:rPr>
                                <w:rFonts w:ascii="Times New Roman" w:hAnsi="Times New Roman" w:cs="Times New Roman"/>
                              </w:rPr>
                            </w:pPr>
                            <w:r w:rsidRPr="00DA2D9D">
                              <w:rPr>
                                <w:rFonts w:ascii="Times New Roman" w:hAnsi="Times New Roman" w:cs="Times New Roman"/>
                              </w:rPr>
                              <w:t>Директор АНО «ОЦ «Лобачевский»</w:t>
                            </w:r>
                          </w:p>
                          <w:p w14:paraId="0A7A1F22" w14:textId="77777777" w:rsidR="00016590" w:rsidRPr="00DA2D9D" w:rsidRDefault="00016590" w:rsidP="00A929FB">
                            <w:pPr>
                              <w:spacing w:after="0" w:line="240" w:lineRule="auto"/>
                              <w:rPr>
                                <w:rFonts w:ascii="Times New Roman" w:hAnsi="Times New Roman" w:cs="Times New Roman"/>
                              </w:rPr>
                            </w:pPr>
                            <w:r w:rsidRPr="00DA2D9D">
                              <w:rPr>
                                <w:rFonts w:ascii="Times New Roman" w:hAnsi="Times New Roman" w:cs="Times New Roman"/>
                              </w:rPr>
                              <w:t>______</w:t>
                            </w:r>
                            <w:proofErr w:type="spellStart"/>
                            <w:r w:rsidRPr="00DA2D9D">
                              <w:rPr>
                                <w:rFonts w:ascii="Times New Roman" w:hAnsi="Times New Roman" w:cs="Times New Roman"/>
                              </w:rPr>
                              <w:t>Р.Т.Зиганшина</w:t>
                            </w:r>
                            <w:proofErr w:type="spellEnd"/>
                          </w:p>
                          <w:p w14:paraId="0A090684" w14:textId="601A1D00" w:rsidR="00016590" w:rsidRPr="00DA2D9D" w:rsidRDefault="003C7019" w:rsidP="00A929FB">
                            <w:pPr>
                              <w:spacing w:after="0" w:line="240" w:lineRule="auto"/>
                              <w:rPr>
                                <w:rFonts w:ascii="Times New Roman" w:hAnsi="Times New Roman" w:cs="Times New Roman"/>
                              </w:rPr>
                            </w:pPr>
                            <w:r>
                              <w:rPr>
                                <w:rFonts w:ascii="Times New Roman" w:hAnsi="Times New Roman" w:cs="Times New Roman"/>
                              </w:rPr>
                              <w:t>Приказ № 15/ш от 31.08.23</w:t>
                            </w:r>
                            <w:r w:rsidR="00016590" w:rsidRPr="00DA2D9D">
                              <w:rPr>
                                <w:rFonts w:ascii="Times New Roman" w:hAnsi="Times New Roman" w:cs="Times New Roman"/>
                              </w:rPr>
                              <w:t>г.</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6E11988" id="_x0000_t202" coordsize="21600,21600" o:spt="202" path="m,l,21600r21600,l21600,xe">
                <v:stroke joinstyle="miter"/>
                <v:path gradientshapeok="t" o:connecttype="rect"/>
              </v:shapetype>
              <v:shape id="Надпись 2" o:spid="_x0000_s1026" type="#_x0000_t202" style="position:absolute;left:0;text-align:left;margin-left:304.55pt;margin-top:4.85pt;width:189pt;height:66.75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" filled="f" stroked="f">
                <v:textbox>
                  <w:txbxContent>
                    <w:p w14:paraId="74A26C1B" w14:textId="77777777" w:rsidR="00016590" w:rsidRPr="00DA2D9D" w:rsidRDefault="00016590" w:rsidP="00A929FB">
                      <w:pPr>
                        <w:spacing w:after="0" w:line="240" w:lineRule="auto"/>
                        <w:rPr>
                          <w:rFonts w:ascii="Times New Roman" w:hAnsi="Times New Roman" w:cs="Times New Roman"/>
                        </w:rPr>
                      </w:pPr>
                      <w:r w:rsidRPr="00DA2D9D">
                        <w:rPr>
                          <w:rFonts w:ascii="Times New Roman" w:hAnsi="Times New Roman" w:cs="Times New Roman"/>
                        </w:rPr>
                        <w:t>УТВЕРЖДАЮ</w:t>
                      </w:r>
                    </w:p>
                    <w:p w14:paraId="161A4FF5" w14:textId="77777777" w:rsidR="00016590" w:rsidRPr="00DA2D9D" w:rsidRDefault="00016590" w:rsidP="00A929FB">
                      <w:pPr>
                        <w:spacing w:after="0" w:line="240" w:lineRule="auto"/>
                        <w:rPr>
                          <w:rFonts w:ascii="Times New Roman" w:hAnsi="Times New Roman" w:cs="Times New Roman"/>
                        </w:rPr>
                      </w:pPr>
                      <w:r w:rsidRPr="00DA2D9D">
                        <w:rPr>
                          <w:rFonts w:ascii="Times New Roman" w:hAnsi="Times New Roman" w:cs="Times New Roman"/>
                        </w:rPr>
                        <w:t>Директор АНО «ОЦ «Лобачевский»</w:t>
                      </w:r>
                    </w:p>
                    <w:p w14:paraId="0A7A1F22" w14:textId="77777777" w:rsidR="00016590" w:rsidRPr="00DA2D9D" w:rsidRDefault="00016590" w:rsidP="00A929FB">
                      <w:pPr>
                        <w:spacing w:after="0" w:line="240" w:lineRule="auto"/>
                        <w:rPr>
                          <w:rFonts w:ascii="Times New Roman" w:hAnsi="Times New Roman" w:cs="Times New Roman"/>
                        </w:rPr>
                      </w:pPr>
                      <w:r w:rsidRPr="00DA2D9D">
                        <w:rPr>
                          <w:rFonts w:ascii="Times New Roman" w:hAnsi="Times New Roman" w:cs="Times New Roman"/>
                        </w:rPr>
                        <w:t>______</w:t>
                      </w:r>
                      <w:proofErr w:type="spellStart"/>
                      <w:r w:rsidRPr="00DA2D9D">
                        <w:rPr>
                          <w:rFonts w:ascii="Times New Roman" w:hAnsi="Times New Roman" w:cs="Times New Roman"/>
                        </w:rPr>
                        <w:t>Р.Т.Зиганшина</w:t>
                      </w:r>
                      <w:proofErr w:type="spellEnd"/>
                    </w:p>
                    <w:p w14:paraId="0A090684" w14:textId="601A1D00" w:rsidR="00016590" w:rsidRPr="00DA2D9D" w:rsidRDefault="003C7019" w:rsidP="00A929FB">
                      <w:pPr>
                        <w:spacing w:after="0" w:line="240" w:lineRule="auto"/>
                        <w:rPr>
                          <w:rFonts w:ascii="Times New Roman" w:hAnsi="Times New Roman" w:cs="Times New Roman"/>
                        </w:rPr>
                      </w:pPr>
                      <w:r>
                        <w:rPr>
                          <w:rFonts w:ascii="Times New Roman" w:hAnsi="Times New Roman" w:cs="Times New Roman"/>
                        </w:rPr>
                        <w:t>Приказ № 15/ш от 31.08.23</w:t>
                      </w:r>
                      <w:r w:rsidR="00016590" w:rsidRPr="00DA2D9D">
                        <w:rPr>
                          <w:rFonts w:ascii="Times New Roman" w:hAnsi="Times New Roman" w:cs="Times New Roman"/>
                        </w:rPr>
                        <w:t>г.</w:t>
                      </w:r>
                    </w:p>
                  </w:txbxContent>
                </v:textbox>
                <w10:wrap type="square"/>
              </v:shape>
            </w:pict>
          </mc:Fallback>
        </mc:AlternateContent>
      </w:r>
      <w:r>
        <w:rPr>
          <w:noProof/>
        </w:rPr>
        <mc:AlternateContent>
          <mc:Choice Requires="wps">
            <w:drawing>
              <wp:anchor distT="45720" distB="45720" distL="114300" distR="114300" simplePos="0" relativeHeight="251659264" behindDoc="0" locked="0" layoutInCell="1" allowOverlap="1" wp14:anchorId="2E3448FF" wp14:editId="031ECDFD">
                <wp:simplePos x="0" y="0"/>
                <wp:positionH relativeFrom="column">
                  <wp:posOffset>107950</wp:posOffset>
                </wp:positionH>
                <wp:positionV relativeFrom="paragraph">
                  <wp:posOffset>61595</wp:posOffset>
                </wp:positionV>
                <wp:extent cx="1781175" cy="734060"/>
                <wp:effectExtent l="0" t="0" r="0" b="0"/>
                <wp:wrapSquare wrapText="bothSides"/>
                <wp:docPr id="217" name="Надпись 2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81175" cy="734060"/>
                        </a:xfrm>
                        <a:prstGeom prst="rect">
                          <a:avLst/>
                        </a:prstGeom>
                        <a:noFill/>
                        <a:ln w="9525">
                          <a:noFill/>
                          <a:miter lim="800000"/>
                          <a:headEnd/>
                          <a:tailEnd/>
                        </a:ln>
                      </wps:spPr>
                      <wps:txbx>
                        <w:txbxContent>
                          <w:p w14:paraId="249D4768" w14:textId="77777777" w:rsidR="00016590" w:rsidRPr="00DA2D9D" w:rsidRDefault="00016590" w:rsidP="00A929FB">
                            <w:pPr>
                              <w:spacing w:after="0" w:line="240" w:lineRule="auto"/>
                              <w:contextualSpacing/>
                              <w:rPr>
                                <w:rFonts w:ascii="Times New Roman" w:hAnsi="Times New Roman" w:cs="Times New Roman"/>
                              </w:rPr>
                            </w:pPr>
                            <w:r w:rsidRPr="00DA2D9D">
                              <w:rPr>
                                <w:rFonts w:ascii="Times New Roman" w:hAnsi="Times New Roman" w:cs="Times New Roman"/>
                              </w:rPr>
                              <w:t>Рассмотрено</w:t>
                            </w:r>
                          </w:p>
                          <w:p w14:paraId="40C921D2" w14:textId="77777777" w:rsidR="00016590" w:rsidRPr="00DA2D9D" w:rsidRDefault="00016590" w:rsidP="00A929FB">
                            <w:pPr>
                              <w:spacing w:after="0" w:line="240" w:lineRule="auto"/>
                              <w:contextualSpacing/>
                              <w:rPr>
                                <w:rFonts w:ascii="Times New Roman" w:hAnsi="Times New Roman" w:cs="Times New Roman"/>
                              </w:rPr>
                            </w:pPr>
                            <w:r w:rsidRPr="00DA2D9D">
                              <w:rPr>
                                <w:rFonts w:ascii="Times New Roman" w:hAnsi="Times New Roman" w:cs="Times New Roman"/>
                              </w:rPr>
                              <w:t>На педагогическом совете</w:t>
                            </w:r>
                          </w:p>
                          <w:p w14:paraId="7F23423D" w14:textId="2AFD2F6A" w:rsidR="00016590" w:rsidRPr="00DA2D9D" w:rsidRDefault="003C7019" w:rsidP="00A929FB">
                            <w:pPr>
                              <w:spacing w:after="0" w:line="240" w:lineRule="auto"/>
                              <w:contextualSpacing/>
                              <w:rPr>
                                <w:rFonts w:ascii="Times New Roman" w:hAnsi="Times New Roman" w:cs="Times New Roman"/>
                              </w:rPr>
                            </w:pPr>
                            <w:r>
                              <w:rPr>
                                <w:rFonts w:ascii="Times New Roman" w:hAnsi="Times New Roman" w:cs="Times New Roman"/>
                              </w:rPr>
                              <w:t>Протокол № 37</w:t>
                            </w:r>
                            <w:r w:rsidR="00016590" w:rsidRPr="00DA2D9D">
                              <w:rPr>
                                <w:rFonts w:ascii="Times New Roman" w:hAnsi="Times New Roman" w:cs="Times New Roman"/>
                              </w:rPr>
                              <w:t>-ПС</w:t>
                            </w:r>
                          </w:p>
                          <w:p w14:paraId="06B10CE8" w14:textId="0CB9194B" w:rsidR="00016590" w:rsidRPr="00DA2D9D" w:rsidRDefault="00016590" w:rsidP="00A929FB">
                            <w:pPr>
                              <w:spacing w:after="0" w:line="240" w:lineRule="auto"/>
                              <w:contextualSpacing/>
                              <w:rPr>
                                <w:rFonts w:ascii="Times New Roman" w:hAnsi="Times New Roman" w:cs="Times New Roman"/>
                              </w:rPr>
                            </w:pPr>
                            <w:r w:rsidRPr="00DA2D9D">
                              <w:rPr>
                                <w:rFonts w:ascii="Times New Roman" w:hAnsi="Times New Roman" w:cs="Times New Roman"/>
                              </w:rPr>
                              <w:t xml:space="preserve">от </w:t>
                            </w:r>
                            <w:r w:rsidR="003C7019">
                              <w:rPr>
                                <w:rFonts w:ascii="Times New Roman" w:hAnsi="Times New Roman" w:cs="Times New Roman"/>
                              </w:rPr>
                              <w:t>31.08.23</w:t>
                            </w:r>
                            <w:r w:rsidRPr="00DA2D9D">
                              <w:rPr>
                                <w:rFonts w:ascii="Times New Roman" w:hAnsi="Times New Roman" w:cs="Times New Roman"/>
                              </w:rPr>
                              <w:t>г.</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E3448FF" id="Надпись 217" o:spid="_x0000_s1027" type="#_x0000_t202" style="position:absolute;left:0;text-align:left;margin-left:8.5pt;margin-top:4.85pt;width:140.25pt;height:57.8pt;z-index:251659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" filled="f" stroked="f">
                <v:textbox style="mso-fit-shape-to-text:t">
                  <w:txbxContent>
                    <w:p w14:paraId="249D4768" w14:textId="77777777" w:rsidR="00016590" w:rsidRPr="00DA2D9D" w:rsidRDefault="00016590" w:rsidP="00A929FB">
                      <w:pPr>
                        <w:spacing w:after="0" w:line="240" w:lineRule="auto"/>
                        <w:contextualSpacing/>
                        <w:rPr>
                          <w:rFonts w:ascii="Times New Roman" w:hAnsi="Times New Roman" w:cs="Times New Roman"/>
                        </w:rPr>
                      </w:pPr>
                      <w:r w:rsidRPr="00DA2D9D">
                        <w:rPr>
                          <w:rFonts w:ascii="Times New Roman" w:hAnsi="Times New Roman" w:cs="Times New Roman"/>
                        </w:rPr>
                        <w:t>Рассмотрено</w:t>
                      </w:r>
                    </w:p>
                    <w:p w14:paraId="40C921D2" w14:textId="77777777" w:rsidR="00016590" w:rsidRPr="00DA2D9D" w:rsidRDefault="00016590" w:rsidP="00A929FB">
                      <w:pPr>
                        <w:spacing w:after="0" w:line="240" w:lineRule="auto"/>
                        <w:contextualSpacing/>
                        <w:rPr>
                          <w:rFonts w:ascii="Times New Roman" w:hAnsi="Times New Roman" w:cs="Times New Roman"/>
                        </w:rPr>
                      </w:pPr>
                      <w:r w:rsidRPr="00DA2D9D">
                        <w:rPr>
                          <w:rFonts w:ascii="Times New Roman" w:hAnsi="Times New Roman" w:cs="Times New Roman"/>
                        </w:rPr>
                        <w:t>На педагогическом совете</w:t>
                      </w:r>
                    </w:p>
                    <w:p w14:paraId="7F23423D" w14:textId="2AFD2F6A" w:rsidR="00016590" w:rsidRPr="00DA2D9D" w:rsidRDefault="003C7019" w:rsidP="00A929FB">
                      <w:pPr>
                        <w:spacing w:after="0" w:line="240" w:lineRule="auto"/>
                        <w:contextualSpacing/>
                        <w:rPr>
                          <w:rFonts w:ascii="Times New Roman" w:hAnsi="Times New Roman" w:cs="Times New Roman"/>
                        </w:rPr>
                      </w:pPr>
                      <w:r>
                        <w:rPr>
                          <w:rFonts w:ascii="Times New Roman" w:hAnsi="Times New Roman" w:cs="Times New Roman"/>
                        </w:rPr>
                        <w:t>Протокол № 37</w:t>
                      </w:r>
                      <w:r w:rsidR="00016590" w:rsidRPr="00DA2D9D">
                        <w:rPr>
                          <w:rFonts w:ascii="Times New Roman" w:hAnsi="Times New Roman" w:cs="Times New Roman"/>
                        </w:rPr>
                        <w:t>-ПС</w:t>
                      </w:r>
                    </w:p>
                    <w:p w14:paraId="06B10CE8" w14:textId="0CB9194B" w:rsidR="00016590" w:rsidRPr="00DA2D9D" w:rsidRDefault="00016590" w:rsidP="00A929FB">
                      <w:pPr>
                        <w:spacing w:after="0" w:line="240" w:lineRule="auto"/>
                        <w:contextualSpacing/>
                        <w:rPr>
                          <w:rFonts w:ascii="Times New Roman" w:hAnsi="Times New Roman" w:cs="Times New Roman"/>
                        </w:rPr>
                      </w:pPr>
                      <w:r w:rsidRPr="00DA2D9D">
                        <w:rPr>
                          <w:rFonts w:ascii="Times New Roman" w:hAnsi="Times New Roman" w:cs="Times New Roman"/>
                        </w:rPr>
                        <w:t xml:space="preserve">от </w:t>
                      </w:r>
                      <w:r w:rsidR="003C7019">
                        <w:rPr>
                          <w:rFonts w:ascii="Times New Roman" w:hAnsi="Times New Roman" w:cs="Times New Roman"/>
                        </w:rPr>
                        <w:t>31.08.23</w:t>
                      </w:r>
                      <w:r w:rsidRPr="00DA2D9D">
                        <w:rPr>
                          <w:rFonts w:ascii="Times New Roman" w:hAnsi="Times New Roman" w:cs="Times New Roman"/>
                        </w:rPr>
                        <w:t>г.</w:t>
                      </w:r>
                    </w:p>
                  </w:txbxContent>
                </v:textbox>
                <w10:wrap type="square"/>
              </v:shape>
            </w:pict>
          </mc:Fallback>
        </mc:AlternateContent>
      </w:r>
    </w:p>
    <w:p w14:paraId="38CCDC85" w14:textId="3E025D7D" w:rsidR="00A929FB" w:rsidRPr="007F498D" w:rsidRDefault="00A929FB" w:rsidP="005528CB">
      <w:pPr>
        <w:spacing w:after="0" w:line="240" w:lineRule="auto"/>
        <w:jc w:val="center"/>
        <w:rPr>
          <w:rFonts w:ascii="Times New Roman" w:eastAsia="Times New Roman" w:hAnsi="Times New Roman" w:cs="Times New Roman"/>
          <w:bCs/>
        </w:rPr>
      </w:pPr>
    </w:p>
    <w:p w14:paraId="2634A579" w14:textId="77777777" w:rsidR="00A929FB" w:rsidRPr="007F498D" w:rsidRDefault="00A929FB" w:rsidP="005528CB">
      <w:pPr>
        <w:spacing w:after="0" w:line="240" w:lineRule="auto"/>
        <w:jc w:val="center"/>
        <w:rPr>
          <w:rFonts w:ascii="Times New Roman" w:eastAsia="Times New Roman" w:hAnsi="Times New Roman" w:cs="Times New Roman"/>
          <w:bCs/>
        </w:rPr>
      </w:pPr>
    </w:p>
    <w:p w14:paraId="4CBCCD8D" w14:textId="77777777" w:rsidR="00A929FB" w:rsidRPr="007F498D" w:rsidRDefault="00A929FB" w:rsidP="005528CB">
      <w:pPr>
        <w:spacing w:after="0" w:line="240" w:lineRule="auto"/>
        <w:jc w:val="center"/>
        <w:rPr>
          <w:rFonts w:ascii="Times New Roman" w:eastAsia="Times New Roman" w:hAnsi="Times New Roman" w:cs="Times New Roman"/>
          <w:bCs/>
        </w:rPr>
      </w:pPr>
    </w:p>
    <w:p w14:paraId="022675B7" w14:textId="77777777" w:rsidR="00A929FB" w:rsidRPr="007F498D" w:rsidRDefault="00A929FB" w:rsidP="005528CB">
      <w:pPr>
        <w:spacing w:after="0" w:line="240" w:lineRule="auto"/>
        <w:jc w:val="center"/>
        <w:rPr>
          <w:rFonts w:ascii="Times New Roman" w:eastAsia="Times New Roman" w:hAnsi="Times New Roman" w:cs="Times New Roman"/>
          <w:bCs/>
        </w:rPr>
      </w:pPr>
    </w:p>
    <w:p w14:paraId="187E98A4" w14:textId="77777777" w:rsidR="00A929FB" w:rsidRPr="007F498D" w:rsidRDefault="00A929FB" w:rsidP="005528CB">
      <w:pPr>
        <w:spacing w:after="0" w:line="240" w:lineRule="auto"/>
        <w:jc w:val="center"/>
        <w:rPr>
          <w:rFonts w:ascii="Times New Roman" w:eastAsia="Times New Roman" w:hAnsi="Times New Roman" w:cs="Times New Roman"/>
          <w:bCs/>
        </w:rPr>
      </w:pPr>
    </w:p>
    <w:p w14:paraId="4BB29708" w14:textId="77777777" w:rsidR="00A929FB" w:rsidRPr="007F498D" w:rsidRDefault="00A929FB" w:rsidP="005528CB">
      <w:pPr>
        <w:spacing w:after="0" w:line="240" w:lineRule="auto"/>
        <w:jc w:val="center"/>
        <w:rPr>
          <w:rFonts w:ascii="Times New Roman" w:eastAsia="Times New Roman" w:hAnsi="Times New Roman" w:cs="Times New Roman"/>
          <w:bCs/>
        </w:rPr>
      </w:pPr>
    </w:p>
    <w:p w14:paraId="1D58FB61" w14:textId="77777777" w:rsidR="00A929FB" w:rsidRPr="007F498D" w:rsidRDefault="00A929FB" w:rsidP="005528CB">
      <w:pPr>
        <w:spacing w:after="0" w:line="240" w:lineRule="auto"/>
        <w:jc w:val="center"/>
        <w:rPr>
          <w:rFonts w:ascii="Times New Roman" w:eastAsia="Times New Roman" w:hAnsi="Times New Roman" w:cs="Times New Roman"/>
          <w:bCs/>
        </w:rPr>
      </w:pPr>
    </w:p>
    <w:p w14:paraId="79B07A2C" w14:textId="77777777" w:rsidR="00A929FB" w:rsidRPr="007F498D" w:rsidRDefault="00A929FB" w:rsidP="005528CB">
      <w:pPr>
        <w:spacing w:after="0" w:line="240" w:lineRule="auto"/>
        <w:jc w:val="center"/>
        <w:rPr>
          <w:rFonts w:ascii="Times New Roman" w:eastAsia="Times New Roman" w:hAnsi="Times New Roman" w:cs="Times New Roman"/>
          <w:bCs/>
        </w:rPr>
      </w:pPr>
    </w:p>
    <w:p w14:paraId="024BE432" w14:textId="77777777" w:rsidR="00A929FB" w:rsidRPr="007F498D" w:rsidRDefault="00A929FB" w:rsidP="005528CB">
      <w:pPr>
        <w:spacing w:after="0" w:line="240" w:lineRule="auto"/>
        <w:jc w:val="center"/>
        <w:rPr>
          <w:rFonts w:ascii="Times New Roman" w:eastAsia="Times New Roman" w:hAnsi="Times New Roman" w:cs="Times New Roman"/>
          <w:bCs/>
        </w:rPr>
      </w:pPr>
    </w:p>
    <w:p w14:paraId="347E0F88" w14:textId="77777777" w:rsidR="00A929FB" w:rsidRPr="007F498D" w:rsidRDefault="00A929FB" w:rsidP="005528CB">
      <w:pPr>
        <w:spacing w:after="0" w:line="240" w:lineRule="auto"/>
        <w:jc w:val="center"/>
        <w:rPr>
          <w:rFonts w:ascii="Times New Roman" w:eastAsia="Times New Roman" w:hAnsi="Times New Roman" w:cs="Times New Roman"/>
          <w:bCs/>
        </w:rPr>
      </w:pPr>
    </w:p>
    <w:p w14:paraId="6326A52E" w14:textId="300E05DE" w:rsidR="00A929FB" w:rsidRDefault="00A929FB" w:rsidP="005528CB">
      <w:pPr>
        <w:spacing w:after="0" w:line="240" w:lineRule="auto"/>
        <w:jc w:val="center"/>
        <w:rPr>
          <w:rFonts w:ascii="Times New Roman" w:eastAsia="Times New Roman" w:hAnsi="Times New Roman" w:cs="Times New Roman"/>
          <w:bCs/>
        </w:rPr>
      </w:pPr>
    </w:p>
    <w:p w14:paraId="2503E0F4" w14:textId="20D9B92C" w:rsidR="00755E49" w:rsidRDefault="00755E49" w:rsidP="005528CB">
      <w:pPr>
        <w:spacing w:after="0" w:line="240" w:lineRule="auto"/>
        <w:jc w:val="center"/>
        <w:rPr>
          <w:rFonts w:ascii="Times New Roman" w:eastAsia="Times New Roman" w:hAnsi="Times New Roman" w:cs="Times New Roman"/>
          <w:bCs/>
        </w:rPr>
      </w:pPr>
    </w:p>
    <w:p w14:paraId="5BA1A03A" w14:textId="77777777" w:rsidR="00755E49" w:rsidRPr="007F498D" w:rsidRDefault="00755E49" w:rsidP="005528CB">
      <w:pPr>
        <w:spacing w:after="0" w:line="240" w:lineRule="auto"/>
        <w:jc w:val="center"/>
        <w:rPr>
          <w:rFonts w:ascii="Times New Roman" w:eastAsia="Times New Roman" w:hAnsi="Times New Roman" w:cs="Times New Roman"/>
          <w:bCs/>
        </w:rPr>
      </w:pPr>
    </w:p>
    <w:p w14:paraId="5C9BBF35" w14:textId="77777777" w:rsidR="00A929FB" w:rsidRPr="007F498D" w:rsidRDefault="00A929FB" w:rsidP="00A929FB">
      <w:pPr>
        <w:spacing w:after="0" w:line="240" w:lineRule="auto"/>
        <w:ind w:firstLine="4"/>
        <w:jc w:val="center"/>
        <w:rPr>
          <w:rFonts w:ascii="Times New Roman" w:hAnsi="Times New Roman" w:cs="Times New Roman"/>
          <w:sz w:val="28"/>
          <w:szCs w:val="28"/>
        </w:rPr>
      </w:pPr>
      <w:r w:rsidRPr="007F498D">
        <w:rPr>
          <w:rFonts w:ascii="Times New Roman" w:hAnsi="Times New Roman" w:cs="Times New Roman"/>
          <w:sz w:val="28"/>
          <w:szCs w:val="28"/>
        </w:rPr>
        <w:t>РАБОЧАЯ</w:t>
      </w:r>
      <w:r w:rsidRPr="007F498D">
        <w:rPr>
          <w:rFonts w:ascii="Times New Roman" w:hAnsi="Times New Roman" w:cs="Times New Roman"/>
          <w:spacing w:val="40"/>
          <w:sz w:val="28"/>
          <w:szCs w:val="28"/>
        </w:rPr>
        <w:t xml:space="preserve"> </w:t>
      </w:r>
      <w:r w:rsidRPr="007F498D">
        <w:rPr>
          <w:rFonts w:ascii="Times New Roman" w:hAnsi="Times New Roman" w:cs="Times New Roman"/>
          <w:sz w:val="28"/>
          <w:szCs w:val="28"/>
        </w:rPr>
        <w:t xml:space="preserve">ПРОГРАММА </w:t>
      </w:r>
    </w:p>
    <w:p w14:paraId="5E034ADD" w14:textId="77777777" w:rsidR="00A929FB" w:rsidRPr="007F498D" w:rsidRDefault="00A929FB" w:rsidP="00A929FB">
      <w:pPr>
        <w:spacing w:after="0" w:line="240" w:lineRule="auto"/>
        <w:ind w:firstLine="4"/>
        <w:jc w:val="center"/>
        <w:rPr>
          <w:rFonts w:ascii="Times New Roman" w:hAnsi="Times New Roman" w:cs="Times New Roman"/>
          <w:sz w:val="28"/>
          <w:szCs w:val="28"/>
        </w:rPr>
      </w:pPr>
      <w:r w:rsidRPr="007F498D">
        <w:rPr>
          <w:rFonts w:ascii="Times New Roman" w:hAnsi="Times New Roman" w:cs="Times New Roman"/>
          <w:sz w:val="28"/>
          <w:szCs w:val="28"/>
        </w:rPr>
        <w:t>КУРСА</w:t>
      </w:r>
      <w:r w:rsidRPr="007F498D">
        <w:rPr>
          <w:rFonts w:ascii="Times New Roman" w:hAnsi="Times New Roman" w:cs="Times New Roman"/>
          <w:spacing w:val="40"/>
          <w:sz w:val="28"/>
          <w:szCs w:val="28"/>
        </w:rPr>
        <w:t xml:space="preserve"> </w:t>
      </w:r>
      <w:r w:rsidRPr="007F498D">
        <w:rPr>
          <w:rFonts w:ascii="Times New Roman" w:hAnsi="Times New Roman" w:cs="Times New Roman"/>
          <w:sz w:val="28"/>
          <w:szCs w:val="28"/>
        </w:rPr>
        <w:t>ВНЕУРОЧНОЙ</w:t>
      </w:r>
      <w:r w:rsidRPr="007F498D">
        <w:rPr>
          <w:rFonts w:ascii="Times New Roman" w:hAnsi="Times New Roman" w:cs="Times New Roman"/>
          <w:spacing w:val="80"/>
          <w:sz w:val="28"/>
          <w:szCs w:val="28"/>
        </w:rPr>
        <w:t xml:space="preserve"> </w:t>
      </w:r>
      <w:r w:rsidRPr="007F498D">
        <w:rPr>
          <w:rFonts w:ascii="Times New Roman" w:hAnsi="Times New Roman" w:cs="Times New Roman"/>
          <w:sz w:val="28"/>
          <w:szCs w:val="28"/>
        </w:rPr>
        <w:t>ДЕЯТЕЛЬНОСТИ</w:t>
      </w:r>
    </w:p>
    <w:p w14:paraId="3F5BEEBB" w14:textId="77777777" w:rsidR="00A929FB" w:rsidRPr="007F498D" w:rsidRDefault="00A929FB" w:rsidP="00A929FB">
      <w:pPr>
        <w:spacing w:after="0" w:line="240" w:lineRule="auto"/>
        <w:ind w:firstLine="4"/>
        <w:jc w:val="center"/>
        <w:rPr>
          <w:rFonts w:ascii="Times New Roman" w:hAnsi="Times New Roman" w:cs="Times New Roman"/>
          <w:sz w:val="28"/>
          <w:szCs w:val="28"/>
        </w:rPr>
      </w:pPr>
      <w:r w:rsidRPr="007F498D">
        <w:rPr>
          <w:rFonts w:ascii="Times New Roman" w:hAnsi="Times New Roman" w:cs="Times New Roman"/>
          <w:sz w:val="28"/>
          <w:szCs w:val="28"/>
        </w:rPr>
        <w:t>начального общего образования</w:t>
      </w:r>
    </w:p>
    <w:p w14:paraId="44E24BBB" w14:textId="77777777" w:rsidR="00A929FB" w:rsidRPr="007F498D" w:rsidRDefault="00A929FB" w:rsidP="00A929FB">
      <w:pPr>
        <w:spacing w:after="0" w:line="240" w:lineRule="auto"/>
        <w:ind w:firstLine="4"/>
        <w:jc w:val="center"/>
        <w:rPr>
          <w:rFonts w:ascii="Times New Roman" w:hAnsi="Times New Roman" w:cs="Times New Roman"/>
          <w:sz w:val="40"/>
          <w:szCs w:val="40"/>
        </w:rPr>
      </w:pPr>
      <w:r w:rsidRPr="007F498D">
        <w:rPr>
          <w:rFonts w:ascii="Times New Roman" w:hAnsi="Times New Roman" w:cs="Times New Roman"/>
          <w:sz w:val="40"/>
          <w:szCs w:val="40"/>
        </w:rPr>
        <w:t>«Шахматы»</w:t>
      </w:r>
    </w:p>
    <w:p w14:paraId="38802FEF" w14:textId="77777777" w:rsidR="00A929FB" w:rsidRPr="007F498D" w:rsidRDefault="00A929FB" w:rsidP="005528CB">
      <w:pPr>
        <w:spacing w:after="0" w:line="240" w:lineRule="auto"/>
        <w:jc w:val="center"/>
        <w:rPr>
          <w:rFonts w:ascii="Times New Roman" w:eastAsia="Times New Roman" w:hAnsi="Times New Roman" w:cs="Times New Roman"/>
          <w:bCs/>
        </w:rPr>
      </w:pPr>
    </w:p>
    <w:p w14:paraId="28BBA5FD" w14:textId="77777777" w:rsidR="00A929FB" w:rsidRPr="007F498D" w:rsidRDefault="00A929FB" w:rsidP="005528CB">
      <w:pPr>
        <w:spacing w:after="0" w:line="240" w:lineRule="auto"/>
        <w:jc w:val="center"/>
        <w:rPr>
          <w:rFonts w:ascii="Times New Roman" w:eastAsia="Times New Roman" w:hAnsi="Times New Roman" w:cs="Times New Roman"/>
          <w:bCs/>
        </w:rPr>
      </w:pPr>
    </w:p>
    <w:p w14:paraId="41DB9D4C" w14:textId="77777777" w:rsidR="00A929FB" w:rsidRPr="007F498D" w:rsidRDefault="00A929FB" w:rsidP="00A929FB">
      <w:pPr>
        <w:spacing w:after="0" w:line="240" w:lineRule="auto"/>
        <w:ind w:left="6804" w:firstLine="4"/>
        <w:rPr>
          <w:rFonts w:ascii="Times New Roman" w:hAnsi="Times New Roman" w:cs="Times New Roman"/>
          <w:sz w:val="24"/>
          <w:szCs w:val="24"/>
        </w:rPr>
      </w:pPr>
    </w:p>
    <w:p w14:paraId="212E43E7" w14:textId="77777777" w:rsidR="00A929FB" w:rsidRPr="007F498D" w:rsidRDefault="00A929FB" w:rsidP="00A929FB">
      <w:pPr>
        <w:spacing w:after="0" w:line="240" w:lineRule="auto"/>
        <w:ind w:left="6804" w:firstLine="4"/>
        <w:rPr>
          <w:rFonts w:ascii="Times New Roman" w:hAnsi="Times New Roman" w:cs="Times New Roman"/>
          <w:sz w:val="24"/>
          <w:szCs w:val="24"/>
        </w:rPr>
      </w:pPr>
    </w:p>
    <w:p w14:paraId="06EFBFDA" w14:textId="76A4B541" w:rsidR="00A929FB" w:rsidRDefault="00A929FB" w:rsidP="00A929FB">
      <w:pPr>
        <w:spacing w:after="0" w:line="240" w:lineRule="auto"/>
        <w:ind w:left="6804" w:firstLine="4"/>
        <w:rPr>
          <w:rFonts w:ascii="Times New Roman" w:hAnsi="Times New Roman" w:cs="Times New Roman"/>
          <w:sz w:val="24"/>
          <w:szCs w:val="24"/>
        </w:rPr>
      </w:pPr>
    </w:p>
    <w:p w14:paraId="27CA888F" w14:textId="1FE598DD" w:rsidR="00755E49" w:rsidRDefault="00755E49" w:rsidP="00A929FB">
      <w:pPr>
        <w:spacing w:after="0" w:line="240" w:lineRule="auto"/>
        <w:ind w:left="6804" w:firstLine="4"/>
        <w:rPr>
          <w:rFonts w:ascii="Times New Roman" w:hAnsi="Times New Roman" w:cs="Times New Roman"/>
          <w:sz w:val="24"/>
          <w:szCs w:val="24"/>
        </w:rPr>
      </w:pPr>
    </w:p>
    <w:p w14:paraId="462611A1" w14:textId="3D7F21EF" w:rsidR="00755E49" w:rsidRDefault="00755E49" w:rsidP="00A929FB">
      <w:pPr>
        <w:spacing w:after="0" w:line="240" w:lineRule="auto"/>
        <w:ind w:left="6804" w:firstLine="4"/>
        <w:rPr>
          <w:rFonts w:ascii="Times New Roman" w:hAnsi="Times New Roman" w:cs="Times New Roman"/>
          <w:sz w:val="24"/>
          <w:szCs w:val="24"/>
        </w:rPr>
      </w:pPr>
    </w:p>
    <w:p w14:paraId="51459C80" w14:textId="77777777" w:rsidR="00755E49" w:rsidRPr="007F498D" w:rsidRDefault="00755E49" w:rsidP="00A929FB">
      <w:pPr>
        <w:spacing w:after="0" w:line="240" w:lineRule="auto"/>
        <w:ind w:left="6804" w:firstLine="4"/>
        <w:rPr>
          <w:rFonts w:ascii="Times New Roman" w:hAnsi="Times New Roman" w:cs="Times New Roman"/>
          <w:sz w:val="24"/>
          <w:szCs w:val="24"/>
        </w:rPr>
      </w:pPr>
    </w:p>
    <w:p w14:paraId="27C4CCF4" w14:textId="340C0B6B" w:rsidR="00A929FB" w:rsidRDefault="00A929FB" w:rsidP="005528CB">
      <w:pPr>
        <w:spacing w:after="0" w:line="240" w:lineRule="auto"/>
        <w:jc w:val="center"/>
        <w:rPr>
          <w:rFonts w:ascii="Times New Roman" w:hAnsi="Times New Roman" w:cs="Times New Roman"/>
          <w:sz w:val="24"/>
          <w:szCs w:val="24"/>
        </w:rPr>
      </w:pPr>
    </w:p>
    <w:p w14:paraId="4D1ED20D" w14:textId="326D0FD2" w:rsidR="003C7019" w:rsidRDefault="003C7019" w:rsidP="005528CB">
      <w:pPr>
        <w:spacing w:after="0" w:line="240" w:lineRule="auto"/>
        <w:jc w:val="center"/>
        <w:rPr>
          <w:rFonts w:ascii="Times New Roman" w:hAnsi="Times New Roman" w:cs="Times New Roman"/>
          <w:sz w:val="24"/>
          <w:szCs w:val="24"/>
        </w:rPr>
      </w:pPr>
    </w:p>
    <w:p w14:paraId="1D04AFA0" w14:textId="57D259C7" w:rsidR="003C7019" w:rsidRDefault="003C7019" w:rsidP="005528CB">
      <w:pPr>
        <w:spacing w:after="0" w:line="240" w:lineRule="auto"/>
        <w:jc w:val="center"/>
        <w:rPr>
          <w:rFonts w:ascii="Times New Roman" w:hAnsi="Times New Roman" w:cs="Times New Roman"/>
          <w:sz w:val="24"/>
          <w:szCs w:val="24"/>
        </w:rPr>
      </w:pPr>
    </w:p>
    <w:p w14:paraId="3BCAFA2A" w14:textId="74EBF30C" w:rsidR="003C7019" w:rsidRDefault="003C7019" w:rsidP="005528CB">
      <w:pPr>
        <w:spacing w:after="0" w:line="240" w:lineRule="auto"/>
        <w:jc w:val="center"/>
        <w:rPr>
          <w:rFonts w:ascii="Times New Roman" w:hAnsi="Times New Roman" w:cs="Times New Roman"/>
          <w:sz w:val="24"/>
          <w:szCs w:val="24"/>
        </w:rPr>
      </w:pPr>
    </w:p>
    <w:p w14:paraId="1AD812BD" w14:textId="6E53AE68" w:rsidR="003C7019" w:rsidRDefault="003C7019" w:rsidP="005528CB">
      <w:pPr>
        <w:spacing w:after="0" w:line="240" w:lineRule="auto"/>
        <w:jc w:val="center"/>
        <w:rPr>
          <w:rFonts w:ascii="Times New Roman" w:hAnsi="Times New Roman" w:cs="Times New Roman"/>
          <w:sz w:val="24"/>
          <w:szCs w:val="24"/>
        </w:rPr>
      </w:pPr>
    </w:p>
    <w:p w14:paraId="1B56AC24" w14:textId="77777777" w:rsidR="003C7019" w:rsidRPr="007F498D" w:rsidRDefault="003C7019" w:rsidP="005528CB">
      <w:pPr>
        <w:spacing w:after="0" w:line="240" w:lineRule="auto"/>
        <w:jc w:val="center"/>
        <w:rPr>
          <w:rFonts w:ascii="Times New Roman" w:hAnsi="Times New Roman" w:cs="Times New Roman"/>
          <w:sz w:val="24"/>
          <w:szCs w:val="24"/>
        </w:rPr>
      </w:pPr>
    </w:p>
    <w:p w14:paraId="43F77D0A" w14:textId="77777777" w:rsidR="00A929FB" w:rsidRPr="007F498D" w:rsidRDefault="00A929FB" w:rsidP="005528CB">
      <w:pPr>
        <w:spacing w:after="0" w:line="240" w:lineRule="auto"/>
        <w:jc w:val="center"/>
        <w:rPr>
          <w:rFonts w:ascii="Times New Roman" w:hAnsi="Times New Roman" w:cs="Times New Roman"/>
          <w:sz w:val="24"/>
          <w:szCs w:val="24"/>
        </w:rPr>
      </w:pPr>
    </w:p>
    <w:p w14:paraId="0884BEA7" w14:textId="77777777" w:rsidR="00A929FB" w:rsidRPr="007F498D" w:rsidRDefault="00A929FB" w:rsidP="005528CB">
      <w:pPr>
        <w:spacing w:after="0" w:line="240" w:lineRule="auto"/>
        <w:jc w:val="center"/>
        <w:rPr>
          <w:rFonts w:ascii="Times New Roman" w:hAnsi="Times New Roman" w:cs="Times New Roman"/>
          <w:sz w:val="24"/>
          <w:szCs w:val="24"/>
        </w:rPr>
      </w:pPr>
    </w:p>
    <w:p w14:paraId="6792D439" w14:textId="77777777" w:rsidR="00A929FB" w:rsidRPr="007F498D" w:rsidRDefault="00A929FB" w:rsidP="005528CB">
      <w:pPr>
        <w:spacing w:after="0" w:line="240" w:lineRule="auto"/>
        <w:jc w:val="center"/>
        <w:rPr>
          <w:rFonts w:ascii="Times New Roman" w:hAnsi="Times New Roman" w:cs="Times New Roman"/>
          <w:sz w:val="24"/>
          <w:szCs w:val="24"/>
        </w:rPr>
      </w:pPr>
    </w:p>
    <w:p w14:paraId="06E47A75" w14:textId="77777777" w:rsidR="00A929FB" w:rsidRPr="007F498D" w:rsidRDefault="00A929FB" w:rsidP="005528CB">
      <w:pPr>
        <w:spacing w:after="0" w:line="240" w:lineRule="auto"/>
        <w:jc w:val="center"/>
        <w:rPr>
          <w:rFonts w:ascii="Times New Roman" w:hAnsi="Times New Roman" w:cs="Times New Roman"/>
          <w:sz w:val="24"/>
          <w:szCs w:val="24"/>
        </w:rPr>
      </w:pPr>
    </w:p>
    <w:p w14:paraId="063A95A0" w14:textId="77777777" w:rsidR="00A929FB" w:rsidRPr="007F498D" w:rsidRDefault="00A929FB" w:rsidP="005528CB">
      <w:pPr>
        <w:spacing w:after="0" w:line="240" w:lineRule="auto"/>
        <w:jc w:val="center"/>
        <w:rPr>
          <w:rFonts w:ascii="Times New Roman" w:hAnsi="Times New Roman" w:cs="Times New Roman"/>
          <w:sz w:val="24"/>
          <w:szCs w:val="24"/>
        </w:rPr>
      </w:pPr>
    </w:p>
    <w:p w14:paraId="108ADAAB" w14:textId="77777777" w:rsidR="00A929FB" w:rsidRPr="007F498D" w:rsidRDefault="00A929FB" w:rsidP="005528CB">
      <w:pPr>
        <w:spacing w:after="0" w:line="240" w:lineRule="auto"/>
        <w:jc w:val="center"/>
        <w:rPr>
          <w:rFonts w:ascii="Times New Roman" w:hAnsi="Times New Roman" w:cs="Times New Roman"/>
          <w:sz w:val="24"/>
          <w:szCs w:val="24"/>
        </w:rPr>
      </w:pPr>
    </w:p>
    <w:p w14:paraId="39F386CC" w14:textId="77777777" w:rsidR="00A929FB" w:rsidRPr="007F498D" w:rsidRDefault="00A929FB" w:rsidP="005528CB">
      <w:pPr>
        <w:spacing w:after="0" w:line="240" w:lineRule="auto"/>
        <w:jc w:val="center"/>
        <w:rPr>
          <w:rFonts w:ascii="Times New Roman" w:hAnsi="Times New Roman" w:cs="Times New Roman"/>
          <w:sz w:val="24"/>
          <w:szCs w:val="24"/>
        </w:rPr>
      </w:pPr>
    </w:p>
    <w:p w14:paraId="4E870E2F" w14:textId="77777777" w:rsidR="00A929FB" w:rsidRPr="007F498D" w:rsidRDefault="00A929FB" w:rsidP="005528CB">
      <w:pPr>
        <w:spacing w:after="0" w:line="240" w:lineRule="auto"/>
        <w:jc w:val="center"/>
        <w:rPr>
          <w:rFonts w:ascii="Times New Roman" w:hAnsi="Times New Roman" w:cs="Times New Roman"/>
          <w:sz w:val="24"/>
          <w:szCs w:val="24"/>
        </w:rPr>
      </w:pPr>
    </w:p>
    <w:p w14:paraId="2E380541" w14:textId="77777777" w:rsidR="00A929FB" w:rsidRPr="007F498D" w:rsidRDefault="00A929FB" w:rsidP="005528CB">
      <w:pPr>
        <w:spacing w:after="0" w:line="240" w:lineRule="auto"/>
        <w:jc w:val="center"/>
        <w:rPr>
          <w:rFonts w:ascii="Times New Roman" w:hAnsi="Times New Roman" w:cs="Times New Roman"/>
          <w:sz w:val="24"/>
          <w:szCs w:val="24"/>
        </w:rPr>
      </w:pPr>
    </w:p>
    <w:p w14:paraId="362E62D5" w14:textId="77777777" w:rsidR="00A929FB" w:rsidRPr="007F498D" w:rsidRDefault="00A929FB" w:rsidP="005528CB">
      <w:pPr>
        <w:spacing w:after="0" w:line="240" w:lineRule="auto"/>
        <w:jc w:val="center"/>
        <w:rPr>
          <w:rFonts w:ascii="Times New Roman" w:hAnsi="Times New Roman" w:cs="Times New Roman"/>
          <w:sz w:val="24"/>
          <w:szCs w:val="24"/>
        </w:rPr>
      </w:pPr>
    </w:p>
    <w:p w14:paraId="2C926583" w14:textId="77777777" w:rsidR="00A929FB" w:rsidRPr="007F498D" w:rsidRDefault="00A929FB" w:rsidP="005528CB">
      <w:pPr>
        <w:spacing w:after="0" w:line="240" w:lineRule="auto"/>
        <w:jc w:val="center"/>
        <w:rPr>
          <w:rFonts w:ascii="Times New Roman" w:hAnsi="Times New Roman" w:cs="Times New Roman"/>
          <w:sz w:val="24"/>
          <w:szCs w:val="24"/>
        </w:rPr>
      </w:pPr>
    </w:p>
    <w:p w14:paraId="4D2811A4" w14:textId="0DF83B68" w:rsidR="00755E49" w:rsidRDefault="00755E49" w:rsidP="00A929FB">
      <w:pPr>
        <w:shd w:val="clear" w:color="auto" w:fill="FFFFFF"/>
        <w:spacing w:after="0" w:line="240" w:lineRule="auto"/>
        <w:rPr>
          <w:rFonts w:ascii="Times New Roman" w:eastAsia="Times New Roman" w:hAnsi="Times New Roman" w:cs="Times New Roman"/>
          <w:bCs/>
          <w:color w:val="000000"/>
          <w:sz w:val="28"/>
          <w:szCs w:val="28"/>
        </w:rPr>
      </w:pPr>
    </w:p>
    <w:p w14:paraId="5F4A3C81" w14:textId="77777777" w:rsidR="00755E49" w:rsidRPr="007F498D" w:rsidRDefault="00755E49" w:rsidP="00A929FB">
      <w:pPr>
        <w:shd w:val="clear" w:color="auto" w:fill="FFFFFF"/>
        <w:spacing w:after="0" w:line="240" w:lineRule="auto"/>
        <w:rPr>
          <w:rFonts w:ascii="Times New Roman" w:eastAsia="Times New Roman" w:hAnsi="Times New Roman" w:cs="Times New Roman"/>
          <w:bCs/>
          <w:color w:val="000000"/>
          <w:sz w:val="28"/>
          <w:szCs w:val="28"/>
        </w:rPr>
      </w:pPr>
    </w:p>
    <w:p w14:paraId="058B978D" w14:textId="01CBC522" w:rsidR="00A929FB" w:rsidRPr="007F498D" w:rsidRDefault="00A929FB" w:rsidP="00A929FB">
      <w:pPr>
        <w:shd w:val="clear" w:color="auto" w:fill="FFFFFF"/>
        <w:spacing w:after="0" w:line="240" w:lineRule="auto"/>
        <w:jc w:val="center"/>
        <w:rPr>
          <w:rFonts w:ascii="Times New Roman" w:eastAsia="Times New Roman" w:hAnsi="Times New Roman" w:cs="Times New Roman"/>
          <w:bCs/>
          <w:color w:val="000000"/>
          <w:sz w:val="28"/>
          <w:szCs w:val="28"/>
        </w:rPr>
      </w:pPr>
      <w:r w:rsidRPr="007F498D">
        <w:rPr>
          <w:rFonts w:ascii="Times New Roman" w:eastAsia="Times New Roman" w:hAnsi="Times New Roman" w:cs="Times New Roman"/>
          <w:bCs/>
          <w:color w:val="000000"/>
          <w:sz w:val="28"/>
          <w:szCs w:val="28"/>
        </w:rPr>
        <w:t>Казань, 202</w:t>
      </w:r>
      <w:r w:rsidR="003C7019">
        <w:rPr>
          <w:rFonts w:ascii="Times New Roman" w:eastAsia="Times New Roman" w:hAnsi="Times New Roman" w:cs="Times New Roman"/>
          <w:bCs/>
          <w:color w:val="000000"/>
          <w:sz w:val="28"/>
          <w:szCs w:val="28"/>
        </w:rPr>
        <w:t>3</w:t>
      </w:r>
    </w:p>
    <w:p w14:paraId="5741C0EE" w14:textId="77777777" w:rsidR="00A929FB" w:rsidRPr="007F498D" w:rsidRDefault="00A929FB" w:rsidP="005528CB">
      <w:pPr>
        <w:spacing w:after="0" w:line="240" w:lineRule="auto"/>
        <w:jc w:val="center"/>
        <w:rPr>
          <w:rFonts w:ascii="Times New Roman" w:eastAsia="Times New Roman" w:hAnsi="Times New Roman" w:cs="Times New Roman"/>
          <w:bCs/>
          <w:color w:val="000000"/>
          <w:sz w:val="28"/>
          <w:szCs w:val="28"/>
        </w:rPr>
      </w:pPr>
      <w:r w:rsidRPr="007F498D">
        <w:rPr>
          <w:rFonts w:ascii="Times New Roman" w:eastAsia="Times New Roman" w:hAnsi="Times New Roman" w:cs="Times New Roman"/>
          <w:bCs/>
          <w:color w:val="000000"/>
          <w:sz w:val="28"/>
          <w:szCs w:val="28"/>
        </w:rPr>
        <w:lastRenderedPageBreak/>
        <w:t>Содержание</w:t>
      </w:r>
    </w:p>
    <w:p w14:paraId="109359F5" w14:textId="77777777" w:rsidR="00A929FB" w:rsidRPr="007F498D" w:rsidRDefault="00A929FB" w:rsidP="005528CB">
      <w:pPr>
        <w:spacing w:after="0" w:line="240" w:lineRule="auto"/>
        <w:jc w:val="center"/>
        <w:rPr>
          <w:rFonts w:ascii="Times New Roman" w:eastAsia="Times New Roman" w:hAnsi="Times New Roman" w:cs="Times New Roman"/>
          <w:bCs/>
          <w:color w:val="000000"/>
          <w:sz w:val="28"/>
          <w:szCs w:val="28"/>
        </w:rPr>
      </w:pPr>
    </w:p>
    <w:tbl>
      <w:tblPr>
        <w:tblStyle w:val="a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00"/>
      </w:tblGrid>
      <w:tr w:rsidR="00755E49" w:rsidRPr="007F498D" w14:paraId="570743DA" w14:textId="77777777" w:rsidTr="00755E49">
        <w:trPr>
          <w:jc w:val="center"/>
        </w:trPr>
        <w:tc>
          <w:tcPr>
            <w:tcW w:w="8500" w:type="dxa"/>
          </w:tcPr>
          <w:p w14:paraId="7FEECA44" w14:textId="628C9CD0" w:rsidR="00755E49" w:rsidRPr="007F498D" w:rsidRDefault="00755E49" w:rsidP="00755E49">
            <w:pPr>
              <w:shd w:val="clear" w:color="auto" w:fill="FFFFFF"/>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Пояснительная записка</w:t>
            </w:r>
          </w:p>
        </w:tc>
      </w:tr>
      <w:tr w:rsidR="00755E49" w:rsidRPr="007F498D" w14:paraId="42B9D0CF" w14:textId="77777777" w:rsidTr="00755E49">
        <w:trPr>
          <w:jc w:val="center"/>
        </w:trPr>
        <w:tc>
          <w:tcPr>
            <w:tcW w:w="8500" w:type="dxa"/>
          </w:tcPr>
          <w:p w14:paraId="4CC2EDF1" w14:textId="3BAA6402" w:rsidR="00755E49" w:rsidRPr="007F498D" w:rsidRDefault="00755E49" w:rsidP="00755E49">
            <w:pPr>
              <w:shd w:val="clear" w:color="auto" w:fill="FFFFFF"/>
              <w:rPr>
                <w:rFonts w:ascii="Times New Roman" w:eastAsia="Times New Roman" w:hAnsi="Times New Roman" w:cs="Times New Roman"/>
                <w:bCs/>
                <w:color w:val="000000"/>
                <w:sz w:val="24"/>
                <w:szCs w:val="24"/>
                <w:lang w:eastAsia="ru-RU"/>
              </w:rPr>
            </w:pPr>
            <w:r w:rsidRPr="007F498D">
              <w:rPr>
                <w:rFonts w:ascii="Times New Roman" w:eastAsia="Times New Roman" w:hAnsi="Times New Roman" w:cs="Times New Roman"/>
                <w:bCs/>
                <w:color w:val="000000"/>
                <w:sz w:val="24"/>
                <w:szCs w:val="24"/>
                <w:lang w:eastAsia="ru-RU"/>
              </w:rPr>
              <w:t xml:space="preserve">Общая </w:t>
            </w:r>
            <w:r>
              <w:rPr>
                <w:rFonts w:ascii="Times New Roman" w:eastAsia="Times New Roman" w:hAnsi="Times New Roman" w:cs="Times New Roman"/>
                <w:bCs/>
                <w:color w:val="000000"/>
                <w:sz w:val="24"/>
                <w:szCs w:val="24"/>
                <w:lang w:eastAsia="ru-RU"/>
              </w:rPr>
              <w:t>характеристика курса</w:t>
            </w:r>
          </w:p>
        </w:tc>
      </w:tr>
      <w:tr w:rsidR="00755E49" w:rsidRPr="007F498D" w14:paraId="75EEBC1F" w14:textId="77777777" w:rsidTr="00755E49">
        <w:trPr>
          <w:jc w:val="center"/>
        </w:trPr>
        <w:tc>
          <w:tcPr>
            <w:tcW w:w="8500" w:type="dxa"/>
          </w:tcPr>
          <w:p w14:paraId="6D8C703C" w14:textId="0338EBEB" w:rsidR="00755E49" w:rsidRPr="007F498D" w:rsidRDefault="00755E49" w:rsidP="00755E49">
            <w:pPr>
              <w:shd w:val="clear" w:color="auto" w:fill="FFFFFF"/>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Цели изучения курса</w:t>
            </w:r>
          </w:p>
        </w:tc>
      </w:tr>
      <w:tr w:rsidR="00755E49" w:rsidRPr="007F498D" w14:paraId="79B8A7E9" w14:textId="77777777" w:rsidTr="00755E49">
        <w:trPr>
          <w:jc w:val="center"/>
        </w:trPr>
        <w:tc>
          <w:tcPr>
            <w:tcW w:w="8500" w:type="dxa"/>
          </w:tcPr>
          <w:p w14:paraId="62B3F9C7" w14:textId="35147E37" w:rsidR="00755E49" w:rsidRPr="007F498D" w:rsidRDefault="00755E49" w:rsidP="00755E49">
            <w:pPr>
              <w:shd w:val="clear" w:color="auto" w:fill="FFFFFF"/>
              <w:rPr>
                <w:rFonts w:ascii="Times New Roman" w:eastAsia="Times New Roman" w:hAnsi="Times New Roman" w:cs="Times New Roman"/>
                <w:bCs/>
                <w:color w:val="000000"/>
                <w:sz w:val="24"/>
                <w:szCs w:val="24"/>
                <w:lang w:eastAsia="ru-RU"/>
              </w:rPr>
            </w:pPr>
            <w:r w:rsidRPr="007F498D">
              <w:rPr>
                <w:rFonts w:ascii="Times New Roman" w:eastAsia="Times New Roman" w:hAnsi="Times New Roman" w:cs="Times New Roman"/>
                <w:bCs/>
                <w:color w:val="000000"/>
                <w:sz w:val="24"/>
                <w:szCs w:val="24"/>
                <w:lang w:eastAsia="ru-RU"/>
              </w:rPr>
              <w:t xml:space="preserve">Место курса </w:t>
            </w:r>
            <w:r>
              <w:rPr>
                <w:rFonts w:ascii="Times New Roman" w:eastAsia="Times New Roman" w:hAnsi="Times New Roman" w:cs="Times New Roman"/>
                <w:bCs/>
                <w:color w:val="000000"/>
                <w:sz w:val="24"/>
                <w:szCs w:val="24"/>
                <w:lang w:eastAsia="ru-RU"/>
              </w:rPr>
              <w:t>в плане внеурочной деятельности</w:t>
            </w:r>
          </w:p>
        </w:tc>
      </w:tr>
      <w:tr w:rsidR="00755E49" w:rsidRPr="007F498D" w14:paraId="2AC37566" w14:textId="77777777" w:rsidTr="00755E49">
        <w:trPr>
          <w:jc w:val="center"/>
        </w:trPr>
        <w:tc>
          <w:tcPr>
            <w:tcW w:w="8500" w:type="dxa"/>
          </w:tcPr>
          <w:p w14:paraId="3C0E8537" w14:textId="6E3AD5BA" w:rsidR="00755E49" w:rsidRPr="007F498D" w:rsidRDefault="00755E49" w:rsidP="00755E49">
            <w:pPr>
              <w:shd w:val="clear" w:color="auto" w:fill="FFFFFF"/>
              <w:rPr>
                <w:rFonts w:ascii="Times New Roman" w:eastAsia="Times New Roman" w:hAnsi="Times New Roman" w:cs="Times New Roman"/>
                <w:bCs/>
                <w:color w:val="000000"/>
                <w:sz w:val="24"/>
                <w:szCs w:val="24"/>
                <w:lang w:eastAsia="ru-RU"/>
              </w:rPr>
            </w:pPr>
            <w:r w:rsidRPr="007F498D">
              <w:rPr>
                <w:rFonts w:ascii="Times New Roman" w:eastAsia="Times New Roman" w:hAnsi="Times New Roman" w:cs="Times New Roman"/>
                <w:bCs/>
                <w:color w:val="000000"/>
                <w:sz w:val="24"/>
                <w:szCs w:val="24"/>
                <w:lang w:eastAsia="ru-RU"/>
              </w:rPr>
              <w:t>Планируемые результаты</w:t>
            </w:r>
          </w:p>
        </w:tc>
      </w:tr>
      <w:tr w:rsidR="00755E49" w:rsidRPr="007F498D" w14:paraId="5D58DD09" w14:textId="77777777" w:rsidTr="00755E49">
        <w:trPr>
          <w:jc w:val="center"/>
        </w:trPr>
        <w:tc>
          <w:tcPr>
            <w:tcW w:w="8500" w:type="dxa"/>
          </w:tcPr>
          <w:p w14:paraId="277B8DB7" w14:textId="622620ED" w:rsidR="00755E49" w:rsidRPr="007F498D" w:rsidRDefault="00755E49" w:rsidP="00755E49">
            <w:pPr>
              <w:shd w:val="clear" w:color="auto" w:fill="FFFFFF"/>
              <w:rPr>
                <w:rFonts w:ascii="Times New Roman" w:eastAsia="Times New Roman" w:hAnsi="Times New Roman" w:cs="Times New Roman"/>
                <w:bCs/>
                <w:color w:val="000000"/>
                <w:sz w:val="24"/>
                <w:szCs w:val="24"/>
                <w:lang w:eastAsia="ru-RU"/>
              </w:rPr>
            </w:pPr>
            <w:r w:rsidRPr="007F498D">
              <w:rPr>
                <w:rFonts w:ascii="Times New Roman" w:eastAsia="Times New Roman" w:hAnsi="Times New Roman" w:cs="Times New Roman"/>
                <w:bCs/>
                <w:color w:val="000000"/>
                <w:sz w:val="24"/>
                <w:szCs w:val="24"/>
                <w:lang w:eastAsia="ru-RU"/>
              </w:rPr>
              <w:t>Личностные результаты</w:t>
            </w:r>
          </w:p>
        </w:tc>
      </w:tr>
      <w:tr w:rsidR="00755E49" w:rsidRPr="007F498D" w14:paraId="0B977FB5" w14:textId="77777777" w:rsidTr="00755E49">
        <w:trPr>
          <w:jc w:val="center"/>
        </w:trPr>
        <w:tc>
          <w:tcPr>
            <w:tcW w:w="8500" w:type="dxa"/>
          </w:tcPr>
          <w:p w14:paraId="35249B0E" w14:textId="3194DD39" w:rsidR="00755E49" w:rsidRPr="007F498D" w:rsidRDefault="00755E49" w:rsidP="00755E49">
            <w:pPr>
              <w:shd w:val="clear" w:color="auto" w:fill="FFFFFF"/>
              <w:rPr>
                <w:rFonts w:ascii="Times New Roman" w:eastAsia="Times New Roman" w:hAnsi="Times New Roman" w:cs="Times New Roman"/>
                <w:bCs/>
                <w:color w:val="000000"/>
                <w:sz w:val="24"/>
                <w:szCs w:val="24"/>
                <w:lang w:eastAsia="ru-RU"/>
              </w:rPr>
            </w:pPr>
            <w:proofErr w:type="spellStart"/>
            <w:r w:rsidRPr="007F498D">
              <w:rPr>
                <w:rFonts w:ascii="Times New Roman" w:eastAsia="Times New Roman" w:hAnsi="Times New Roman" w:cs="Times New Roman"/>
                <w:bCs/>
                <w:color w:val="000000"/>
                <w:sz w:val="24"/>
                <w:szCs w:val="24"/>
                <w:lang w:eastAsia="ru-RU"/>
              </w:rPr>
              <w:t>Метапредметные</w:t>
            </w:r>
            <w:proofErr w:type="spellEnd"/>
            <w:r w:rsidRPr="007F498D">
              <w:rPr>
                <w:rFonts w:ascii="Times New Roman" w:eastAsia="Times New Roman" w:hAnsi="Times New Roman" w:cs="Times New Roman"/>
                <w:bCs/>
                <w:color w:val="000000"/>
                <w:sz w:val="24"/>
                <w:szCs w:val="24"/>
                <w:lang w:eastAsia="ru-RU"/>
              </w:rPr>
              <w:t xml:space="preserve"> результа</w:t>
            </w:r>
            <w:r>
              <w:rPr>
                <w:rFonts w:ascii="Times New Roman" w:eastAsia="Times New Roman" w:hAnsi="Times New Roman" w:cs="Times New Roman"/>
                <w:bCs/>
                <w:color w:val="000000"/>
                <w:sz w:val="24"/>
                <w:szCs w:val="24"/>
                <w:lang w:eastAsia="ru-RU"/>
              </w:rPr>
              <w:t>ты</w:t>
            </w:r>
          </w:p>
        </w:tc>
      </w:tr>
      <w:tr w:rsidR="00755E49" w:rsidRPr="007F498D" w14:paraId="1F495B4A" w14:textId="77777777" w:rsidTr="00755E49">
        <w:trPr>
          <w:jc w:val="center"/>
        </w:trPr>
        <w:tc>
          <w:tcPr>
            <w:tcW w:w="8500" w:type="dxa"/>
          </w:tcPr>
          <w:p w14:paraId="4E0AEBE4" w14:textId="07006029" w:rsidR="00755E49" w:rsidRPr="007F498D" w:rsidRDefault="00755E49" w:rsidP="00755E49">
            <w:pPr>
              <w:shd w:val="clear" w:color="auto" w:fill="FFFFFF"/>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Предметные результаты</w:t>
            </w:r>
          </w:p>
        </w:tc>
      </w:tr>
      <w:tr w:rsidR="00755E49" w:rsidRPr="007F498D" w14:paraId="7A4F2C89" w14:textId="77777777" w:rsidTr="00755E49">
        <w:trPr>
          <w:jc w:val="center"/>
        </w:trPr>
        <w:tc>
          <w:tcPr>
            <w:tcW w:w="8500" w:type="dxa"/>
          </w:tcPr>
          <w:p w14:paraId="5C3FE6C5" w14:textId="63405B35" w:rsidR="00755E49" w:rsidRPr="007F498D" w:rsidRDefault="00755E49" w:rsidP="00755E49">
            <w:pPr>
              <w:shd w:val="clear" w:color="auto" w:fill="FFFFFF"/>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1 класс</w:t>
            </w:r>
          </w:p>
        </w:tc>
      </w:tr>
      <w:tr w:rsidR="00755E49" w:rsidRPr="007F498D" w14:paraId="6023674C" w14:textId="77777777" w:rsidTr="00755E49">
        <w:trPr>
          <w:jc w:val="center"/>
        </w:trPr>
        <w:tc>
          <w:tcPr>
            <w:tcW w:w="8500" w:type="dxa"/>
          </w:tcPr>
          <w:p w14:paraId="4A6C6EB1" w14:textId="36F7FD3C" w:rsidR="00755E49" w:rsidRPr="007F498D" w:rsidRDefault="00755E49" w:rsidP="00755E49">
            <w:pPr>
              <w:shd w:val="clear" w:color="auto" w:fill="FFFFFF"/>
              <w:rPr>
                <w:rFonts w:ascii="Times New Roman" w:eastAsia="Times New Roman" w:hAnsi="Times New Roman" w:cs="Times New Roman"/>
                <w:bCs/>
                <w:color w:val="000000"/>
                <w:sz w:val="24"/>
                <w:szCs w:val="24"/>
                <w:lang w:eastAsia="ru-RU"/>
              </w:rPr>
            </w:pPr>
            <w:r w:rsidRPr="007F498D">
              <w:rPr>
                <w:rFonts w:ascii="Times New Roman" w:eastAsia="Times New Roman" w:hAnsi="Times New Roman" w:cs="Times New Roman"/>
                <w:bCs/>
                <w:color w:val="000000"/>
                <w:sz w:val="24"/>
                <w:szCs w:val="24"/>
                <w:lang w:eastAsia="ru-RU"/>
              </w:rPr>
              <w:t>2 класс</w:t>
            </w:r>
          </w:p>
        </w:tc>
      </w:tr>
      <w:tr w:rsidR="00755E49" w:rsidRPr="007F498D" w14:paraId="16299C78" w14:textId="77777777" w:rsidTr="00755E49">
        <w:trPr>
          <w:jc w:val="center"/>
        </w:trPr>
        <w:tc>
          <w:tcPr>
            <w:tcW w:w="8500" w:type="dxa"/>
          </w:tcPr>
          <w:p w14:paraId="493EC7C5" w14:textId="77FE2D2A" w:rsidR="00755E49" w:rsidRPr="007F498D" w:rsidRDefault="00755E49" w:rsidP="00755E49">
            <w:pPr>
              <w:shd w:val="clear" w:color="auto" w:fill="FFFFFF"/>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3 класс</w:t>
            </w:r>
          </w:p>
        </w:tc>
      </w:tr>
      <w:tr w:rsidR="00755E49" w:rsidRPr="007F498D" w14:paraId="18359A5D" w14:textId="77777777" w:rsidTr="00755E49">
        <w:trPr>
          <w:jc w:val="center"/>
        </w:trPr>
        <w:tc>
          <w:tcPr>
            <w:tcW w:w="8500" w:type="dxa"/>
          </w:tcPr>
          <w:p w14:paraId="5564529A" w14:textId="56B6DD1B" w:rsidR="00755E49" w:rsidRPr="007F498D" w:rsidRDefault="00755E49" w:rsidP="00755E49">
            <w:pPr>
              <w:shd w:val="clear" w:color="auto" w:fill="FFFFFF"/>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4 класс</w:t>
            </w:r>
          </w:p>
        </w:tc>
      </w:tr>
      <w:tr w:rsidR="00755E49" w:rsidRPr="007F498D" w14:paraId="213DF43E" w14:textId="77777777" w:rsidTr="00755E49">
        <w:trPr>
          <w:jc w:val="center"/>
        </w:trPr>
        <w:tc>
          <w:tcPr>
            <w:tcW w:w="8500" w:type="dxa"/>
          </w:tcPr>
          <w:p w14:paraId="5B6FAC0A" w14:textId="77777777" w:rsidR="00755E49" w:rsidRPr="007F498D" w:rsidRDefault="00755E49" w:rsidP="00AA09DC">
            <w:pPr>
              <w:shd w:val="clear" w:color="auto" w:fill="FFFFFF"/>
              <w:rPr>
                <w:rFonts w:ascii="Times New Roman" w:eastAsia="Times New Roman" w:hAnsi="Times New Roman" w:cs="Times New Roman"/>
                <w:bCs/>
                <w:color w:val="000000"/>
                <w:sz w:val="24"/>
                <w:szCs w:val="24"/>
                <w:lang w:eastAsia="ru-RU"/>
              </w:rPr>
            </w:pPr>
            <w:r w:rsidRPr="007F498D">
              <w:rPr>
                <w:rFonts w:ascii="Times New Roman" w:eastAsia="Times New Roman" w:hAnsi="Times New Roman" w:cs="Times New Roman"/>
                <w:bCs/>
                <w:color w:val="000000"/>
                <w:sz w:val="24"/>
                <w:szCs w:val="24"/>
                <w:lang w:eastAsia="ru-RU"/>
              </w:rPr>
              <w:t>Содержание курса</w:t>
            </w:r>
          </w:p>
        </w:tc>
      </w:tr>
      <w:tr w:rsidR="00755E49" w:rsidRPr="007F498D" w14:paraId="653FCB97" w14:textId="77777777" w:rsidTr="00755E49">
        <w:trPr>
          <w:jc w:val="center"/>
        </w:trPr>
        <w:tc>
          <w:tcPr>
            <w:tcW w:w="8500" w:type="dxa"/>
          </w:tcPr>
          <w:p w14:paraId="60CFBB8C" w14:textId="2CA3FD91" w:rsidR="00755E49" w:rsidRPr="007F498D" w:rsidRDefault="00755E49" w:rsidP="00755E49">
            <w:pPr>
              <w:shd w:val="clear" w:color="auto" w:fill="FFFFFF"/>
              <w:rPr>
                <w:rFonts w:ascii="Times New Roman" w:eastAsia="Times New Roman" w:hAnsi="Times New Roman" w:cs="Times New Roman"/>
                <w:bCs/>
                <w:color w:val="000000"/>
                <w:sz w:val="24"/>
                <w:szCs w:val="24"/>
                <w:lang w:eastAsia="ru-RU"/>
              </w:rPr>
            </w:pPr>
            <w:r w:rsidRPr="007F498D">
              <w:rPr>
                <w:rFonts w:ascii="Times New Roman" w:eastAsia="Times New Roman" w:hAnsi="Times New Roman" w:cs="Times New Roman"/>
                <w:bCs/>
                <w:color w:val="000000"/>
                <w:sz w:val="24"/>
                <w:szCs w:val="24"/>
                <w:lang w:eastAsia="ru-RU"/>
              </w:rPr>
              <w:t xml:space="preserve">1 </w:t>
            </w:r>
            <w:r>
              <w:rPr>
                <w:rFonts w:ascii="Times New Roman" w:eastAsia="Times New Roman" w:hAnsi="Times New Roman" w:cs="Times New Roman"/>
                <w:bCs/>
                <w:color w:val="000000"/>
                <w:sz w:val="24"/>
                <w:szCs w:val="24"/>
                <w:lang w:eastAsia="ru-RU"/>
              </w:rPr>
              <w:t>класс</w:t>
            </w:r>
          </w:p>
        </w:tc>
      </w:tr>
      <w:tr w:rsidR="00755E49" w:rsidRPr="007F498D" w14:paraId="04C40E1B" w14:textId="77777777" w:rsidTr="00755E49">
        <w:trPr>
          <w:jc w:val="center"/>
        </w:trPr>
        <w:tc>
          <w:tcPr>
            <w:tcW w:w="8500" w:type="dxa"/>
          </w:tcPr>
          <w:p w14:paraId="5B723ABE" w14:textId="78C28441" w:rsidR="00755E49" w:rsidRPr="007F498D" w:rsidRDefault="00755E49" w:rsidP="00755E49">
            <w:pPr>
              <w:shd w:val="clear" w:color="auto" w:fill="FFFFFF"/>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2 класс</w:t>
            </w:r>
          </w:p>
        </w:tc>
      </w:tr>
      <w:tr w:rsidR="00755E49" w:rsidRPr="007F498D" w14:paraId="470DBF8F" w14:textId="77777777" w:rsidTr="00755E49">
        <w:trPr>
          <w:jc w:val="center"/>
        </w:trPr>
        <w:tc>
          <w:tcPr>
            <w:tcW w:w="8500" w:type="dxa"/>
          </w:tcPr>
          <w:p w14:paraId="705DCEEA" w14:textId="5958A514" w:rsidR="00755E49" w:rsidRPr="007F498D" w:rsidRDefault="00755E49" w:rsidP="00755E49">
            <w:pPr>
              <w:shd w:val="clear" w:color="auto" w:fill="FFFFFF"/>
              <w:rPr>
                <w:rFonts w:ascii="Times New Roman" w:eastAsia="Times New Roman" w:hAnsi="Times New Roman" w:cs="Times New Roman"/>
                <w:bCs/>
                <w:color w:val="000000"/>
                <w:sz w:val="24"/>
                <w:szCs w:val="24"/>
                <w:lang w:eastAsia="ru-RU"/>
              </w:rPr>
            </w:pPr>
            <w:r w:rsidRPr="007F498D">
              <w:rPr>
                <w:rFonts w:ascii="Times New Roman" w:eastAsia="Times New Roman" w:hAnsi="Times New Roman" w:cs="Times New Roman"/>
                <w:bCs/>
                <w:color w:val="000000"/>
                <w:sz w:val="24"/>
                <w:szCs w:val="24"/>
                <w:lang w:eastAsia="ru-RU"/>
              </w:rPr>
              <w:t>3 класс</w:t>
            </w:r>
          </w:p>
        </w:tc>
      </w:tr>
      <w:tr w:rsidR="00755E49" w:rsidRPr="007F498D" w14:paraId="46D21ED1" w14:textId="77777777" w:rsidTr="00755E49">
        <w:trPr>
          <w:jc w:val="center"/>
        </w:trPr>
        <w:tc>
          <w:tcPr>
            <w:tcW w:w="8500" w:type="dxa"/>
          </w:tcPr>
          <w:p w14:paraId="757AACA9" w14:textId="1865DCE1" w:rsidR="00755E49" w:rsidRPr="007F498D" w:rsidRDefault="00755E49" w:rsidP="00755E49">
            <w:pPr>
              <w:shd w:val="clear" w:color="auto" w:fill="FFFFFF"/>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4 класс</w:t>
            </w:r>
          </w:p>
        </w:tc>
      </w:tr>
      <w:tr w:rsidR="00755E49" w:rsidRPr="007F498D" w14:paraId="1833ACC5" w14:textId="77777777" w:rsidTr="00755E49">
        <w:trPr>
          <w:jc w:val="center"/>
        </w:trPr>
        <w:tc>
          <w:tcPr>
            <w:tcW w:w="8500" w:type="dxa"/>
          </w:tcPr>
          <w:p w14:paraId="05F51690" w14:textId="77777777" w:rsidR="00755E49" w:rsidRPr="007F498D" w:rsidRDefault="00755E49" w:rsidP="00AA09DC">
            <w:pPr>
              <w:shd w:val="clear" w:color="auto" w:fill="FFFFFF"/>
              <w:rPr>
                <w:rFonts w:ascii="Times New Roman" w:eastAsia="Times New Roman" w:hAnsi="Times New Roman" w:cs="Times New Roman"/>
                <w:bCs/>
                <w:color w:val="000000"/>
                <w:sz w:val="24"/>
                <w:szCs w:val="24"/>
                <w:lang w:eastAsia="ru-RU"/>
              </w:rPr>
            </w:pPr>
            <w:r w:rsidRPr="007F498D">
              <w:rPr>
                <w:rFonts w:ascii="Times New Roman" w:eastAsia="Times New Roman" w:hAnsi="Times New Roman" w:cs="Times New Roman"/>
                <w:bCs/>
                <w:color w:val="000000"/>
                <w:sz w:val="24"/>
                <w:szCs w:val="24"/>
                <w:lang w:eastAsia="ru-RU"/>
              </w:rPr>
              <w:t>Тематическое планирование</w:t>
            </w:r>
          </w:p>
        </w:tc>
      </w:tr>
      <w:tr w:rsidR="00755E49" w:rsidRPr="007F498D" w14:paraId="4B121178" w14:textId="77777777" w:rsidTr="00755E49">
        <w:trPr>
          <w:jc w:val="center"/>
        </w:trPr>
        <w:tc>
          <w:tcPr>
            <w:tcW w:w="8500" w:type="dxa"/>
          </w:tcPr>
          <w:p w14:paraId="1177C169" w14:textId="02D4E7E0" w:rsidR="00755E49" w:rsidRPr="007F498D" w:rsidRDefault="00755E49" w:rsidP="00755E49">
            <w:pPr>
              <w:shd w:val="clear" w:color="auto" w:fill="FFFFFF"/>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1 класс</w:t>
            </w:r>
          </w:p>
        </w:tc>
      </w:tr>
      <w:tr w:rsidR="00755E49" w:rsidRPr="007F498D" w14:paraId="7485C3C0" w14:textId="77777777" w:rsidTr="00755E49">
        <w:trPr>
          <w:jc w:val="center"/>
        </w:trPr>
        <w:tc>
          <w:tcPr>
            <w:tcW w:w="8500" w:type="dxa"/>
          </w:tcPr>
          <w:p w14:paraId="0F350E46" w14:textId="0D23680F" w:rsidR="00755E49" w:rsidRPr="007F498D" w:rsidRDefault="00755E49" w:rsidP="00755E49">
            <w:pPr>
              <w:shd w:val="clear" w:color="auto" w:fill="FFFFFF"/>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2 класс</w:t>
            </w:r>
          </w:p>
        </w:tc>
      </w:tr>
      <w:tr w:rsidR="00755E49" w:rsidRPr="007F498D" w14:paraId="6682B111" w14:textId="77777777" w:rsidTr="00755E49">
        <w:trPr>
          <w:jc w:val="center"/>
        </w:trPr>
        <w:tc>
          <w:tcPr>
            <w:tcW w:w="8500" w:type="dxa"/>
          </w:tcPr>
          <w:p w14:paraId="4AB37FCE" w14:textId="225BB801" w:rsidR="00755E49" w:rsidRPr="007F498D" w:rsidRDefault="00755E49" w:rsidP="00755E49">
            <w:pPr>
              <w:shd w:val="clear" w:color="auto" w:fill="FFFFFF"/>
              <w:rPr>
                <w:rFonts w:ascii="Times New Roman" w:eastAsia="Times New Roman" w:hAnsi="Times New Roman" w:cs="Times New Roman"/>
                <w:bCs/>
                <w:color w:val="000000"/>
                <w:sz w:val="24"/>
                <w:szCs w:val="24"/>
                <w:lang w:eastAsia="ru-RU"/>
              </w:rPr>
            </w:pPr>
            <w:r w:rsidRPr="007F498D">
              <w:rPr>
                <w:rFonts w:ascii="Times New Roman" w:eastAsia="Times New Roman" w:hAnsi="Times New Roman" w:cs="Times New Roman"/>
                <w:bCs/>
                <w:color w:val="000000"/>
                <w:sz w:val="24"/>
                <w:szCs w:val="24"/>
                <w:lang w:eastAsia="ru-RU"/>
              </w:rPr>
              <w:t>3 класс</w:t>
            </w:r>
          </w:p>
        </w:tc>
      </w:tr>
      <w:tr w:rsidR="00755E49" w:rsidRPr="007F498D" w14:paraId="081D571E" w14:textId="77777777" w:rsidTr="00755E49">
        <w:trPr>
          <w:jc w:val="center"/>
        </w:trPr>
        <w:tc>
          <w:tcPr>
            <w:tcW w:w="8500" w:type="dxa"/>
          </w:tcPr>
          <w:p w14:paraId="3ECFC0A7" w14:textId="58B7D252" w:rsidR="00755E49" w:rsidRPr="007F498D" w:rsidRDefault="00755E49" w:rsidP="00755E49">
            <w:pPr>
              <w:shd w:val="clear" w:color="auto" w:fill="FFFFFF"/>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4 класс</w:t>
            </w:r>
          </w:p>
        </w:tc>
      </w:tr>
      <w:tr w:rsidR="00755E49" w:rsidRPr="007F498D" w14:paraId="41635FBF" w14:textId="77777777" w:rsidTr="00755E49">
        <w:trPr>
          <w:jc w:val="center"/>
        </w:trPr>
        <w:tc>
          <w:tcPr>
            <w:tcW w:w="8500" w:type="dxa"/>
          </w:tcPr>
          <w:p w14:paraId="71C52E1E" w14:textId="76424DD8" w:rsidR="00755E49" w:rsidRPr="007F498D" w:rsidRDefault="00755E49" w:rsidP="00755E49">
            <w:pPr>
              <w:shd w:val="clear" w:color="auto" w:fill="FFFFFF"/>
              <w:rPr>
                <w:rFonts w:ascii="Times New Roman" w:eastAsia="Times New Roman" w:hAnsi="Times New Roman" w:cs="Times New Roman"/>
                <w:bCs/>
                <w:color w:val="000000"/>
                <w:sz w:val="24"/>
                <w:szCs w:val="24"/>
                <w:lang w:eastAsia="ru-RU"/>
              </w:rPr>
            </w:pPr>
            <w:r w:rsidRPr="007F498D">
              <w:rPr>
                <w:rFonts w:ascii="Times New Roman" w:eastAsia="Times New Roman" w:hAnsi="Times New Roman" w:cs="Times New Roman"/>
                <w:bCs/>
                <w:color w:val="000000"/>
                <w:sz w:val="24"/>
                <w:szCs w:val="24"/>
                <w:lang w:eastAsia="ru-RU"/>
              </w:rPr>
              <w:t>Учебно-методическое обеспечение</w:t>
            </w:r>
            <w:r>
              <w:rPr>
                <w:rFonts w:ascii="Times New Roman" w:eastAsia="Times New Roman" w:hAnsi="Times New Roman" w:cs="Times New Roman"/>
                <w:bCs/>
                <w:color w:val="000000"/>
                <w:sz w:val="24"/>
                <w:szCs w:val="24"/>
                <w:lang w:eastAsia="ru-RU"/>
              </w:rPr>
              <w:t xml:space="preserve"> </w:t>
            </w:r>
            <w:r w:rsidRPr="007F498D">
              <w:rPr>
                <w:rFonts w:ascii="Times New Roman" w:eastAsia="Times New Roman" w:hAnsi="Times New Roman" w:cs="Times New Roman"/>
                <w:bCs/>
                <w:color w:val="000000"/>
                <w:sz w:val="24"/>
                <w:szCs w:val="24"/>
                <w:lang w:eastAsia="ru-RU"/>
              </w:rPr>
              <w:t>образовательного процесса</w:t>
            </w:r>
          </w:p>
        </w:tc>
      </w:tr>
    </w:tbl>
    <w:p w14:paraId="1C5D08BE" w14:textId="77777777" w:rsidR="00A929FB" w:rsidRPr="007F498D" w:rsidRDefault="00A929FB" w:rsidP="005528CB">
      <w:pPr>
        <w:spacing w:after="0" w:line="240" w:lineRule="auto"/>
        <w:jc w:val="center"/>
        <w:rPr>
          <w:rFonts w:ascii="Times New Roman" w:eastAsia="Times New Roman" w:hAnsi="Times New Roman" w:cs="Times New Roman"/>
          <w:bCs/>
        </w:rPr>
      </w:pPr>
    </w:p>
    <w:p w14:paraId="38251925" w14:textId="77777777" w:rsidR="00A929FB" w:rsidRPr="007F498D" w:rsidRDefault="00A929FB" w:rsidP="005528CB">
      <w:pPr>
        <w:spacing w:after="0" w:line="240" w:lineRule="auto"/>
        <w:jc w:val="center"/>
        <w:rPr>
          <w:rFonts w:ascii="Times New Roman" w:eastAsia="Times New Roman" w:hAnsi="Times New Roman" w:cs="Times New Roman"/>
          <w:bCs/>
        </w:rPr>
      </w:pPr>
    </w:p>
    <w:p w14:paraId="02427C28" w14:textId="77777777" w:rsidR="00A929FB" w:rsidRPr="007F498D" w:rsidRDefault="00A929FB" w:rsidP="005528CB">
      <w:pPr>
        <w:spacing w:after="0" w:line="240" w:lineRule="auto"/>
        <w:jc w:val="center"/>
        <w:rPr>
          <w:rFonts w:ascii="Times New Roman" w:eastAsia="Times New Roman" w:hAnsi="Times New Roman" w:cs="Times New Roman"/>
          <w:bCs/>
        </w:rPr>
      </w:pPr>
    </w:p>
    <w:p w14:paraId="4BA1CA98" w14:textId="77777777" w:rsidR="00A929FB" w:rsidRPr="007F498D" w:rsidRDefault="00A929FB" w:rsidP="005528CB">
      <w:pPr>
        <w:spacing w:after="0" w:line="240" w:lineRule="auto"/>
        <w:jc w:val="center"/>
        <w:rPr>
          <w:rFonts w:ascii="Times New Roman" w:eastAsia="Times New Roman" w:hAnsi="Times New Roman" w:cs="Times New Roman"/>
          <w:bCs/>
        </w:rPr>
      </w:pPr>
    </w:p>
    <w:p w14:paraId="18E60EAD" w14:textId="77777777" w:rsidR="00A929FB" w:rsidRPr="007F498D" w:rsidRDefault="00A929FB" w:rsidP="005528CB">
      <w:pPr>
        <w:spacing w:after="0" w:line="240" w:lineRule="auto"/>
        <w:jc w:val="center"/>
        <w:rPr>
          <w:rFonts w:ascii="Times New Roman" w:eastAsia="Times New Roman" w:hAnsi="Times New Roman" w:cs="Times New Roman"/>
          <w:bCs/>
        </w:rPr>
      </w:pPr>
    </w:p>
    <w:p w14:paraId="4CCDCB14" w14:textId="77777777" w:rsidR="00A929FB" w:rsidRPr="007F498D" w:rsidRDefault="00A929FB" w:rsidP="005528CB">
      <w:pPr>
        <w:spacing w:after="0" w:line="240" w:lineRule="auto"/>
        <w:jc w:val="center"/>
        <w:rPr>
          <w:rFonts w:ascii="Times New Roman" w:eastAsia="Times New Roman" w:hAnsi="Times New Roman" w:cs="Times New Roman"/>
          <w:bCs/>
        </w:rPr>
      </w:pPr>
    </w:p>
    <w:p w14:paraId="0DF49C01" w14:textId="77777777" w:rsidR="00A929FB" w:rsidRPr="007F498D" w:rsidRDefault="00A929FB" w:rsidP="005528CB">
      <w:pPr>
        <w:spacing w:after="0" w:line="240" w:lineRule="auto"/>
        <w:jc w:val="center"/>
        <w:rPr>
          <w:rFonts w:ascii="Times New Roman" w:eastAsia="Times New Roman" w:hAnsi="Times New Roman" w:cs="Times New Roman"/>
          <w:bCs/>
        </w:rPr>
      </w:pPr>
    </w:p>
    <w:p w14:paraId="7C118EC1" w14:textId="77777777" w:rsidR="00A929FB" w:rsidRPr="007F498D" w:rsidRDefault="00A929FB" w:rsidP="005528CB">
      <w:pPr>
        <w:spacing w:after="0" w:line="240" w:lineRule="auto"/>
        <w:jc w:val="center"/>
        <w:rPr>
          <w:rFonts w:ascii="Times New Roman" w:eastAsia="Times New Roman" w:hAnsi="Times New Roman" w:cs="Times New Roman"/>
          <w:bCs/>
        </w:rPr>
      </w:pPr>
    </w:p>
    <w:p w14:paraId="489E6B63" w14:textId="77777777" w:rsidR="00A929FB" w:rsidRPr="007F498D" w:rsidRDefault="00A929FB" w:rsidP="005528CB">
      <w:pPr>
        <w:spacing w:after="0" w:line="240" w:lineRule="auto"/>
        <w:jc w:val="center"/>
        <w:rPr>
          <w:rFonts w:ascii="Times New Roman" w:eastAsia="Times New Roman" w:hAnsi="Times New Roman" w:cs="Times New Roman"/>
          <w:bCs/>
        </w:rPr>
      </w:pPr>
    </w:p>
    <w:p w14:paraId="008A96C0" w14:textId="77777777" w:rsidR="00A929FB" w:rsidRPr="007F498D" w:rsidRDefault="00A929FB" w:rsidP="005528CB">
      <w:pPr>
        <w:spacing w:after="0" w:line="240" w:lineRule="auto"/>
        <w:jc w:val="center"/>
        <w:rPr>
          <w:rFonts w:ascii="Times New Roman" w:eastAsia="Times New Roman" w:hAnsi="Times New Roman" w:cs="Times New Roman"/>
          <w:bCs/>
        </w:rPr>
      </w:pPr>
    </w:p>
    <w:p w14:paraId="5FC5F8CC" w14:textId="77777777" w:rsidR="00A929FB" w:rsidRPr="007F498D" w:rsidRDefault="00A929FB" w:rsidP="005528CB">
      <w:pPr>
        <w:spacing w:after="0" w:line="240" w:lineRule="auto"/>
        <w:jc w:val="center"/>
        <w:rPr>
          <w:rFonts w:ascii="Times New Roman" w:eastAsia="Times New Roman" w:hAnsi="Times New Roman" w:cs="Times New Roman"/>
          <w:bCs/>
        </w:rPr>
      </w:pPr>
    </w:p>
    <w:p w14:paraId="48E69B07" w14:textId="77777777" w:rsidR="00A929FB" w:rsidRPr="007F498D" w:rsidRDefault="00A929FB" w:rsidP="005528CB">
      <w:pPr>
        <w:spacing w:after="0" w:line="240" w:lineRule="auto"/>
        <w:jc w:val="center"/>
        <w:rPr>
          <w:rFonts w:ascii="Times New Roman" w:eastAsia="Times New Roman" w:hAnsi="Times New Roman" w:cs="Times New Roman"/>
          <w:bCs/>
        </w:rPr>
      </w:pPr>
    </w:p>
    <w:p w14:paraId="51D63695" w14:textId="77777777" w:rsidR="00A929FB" w:rsidRPr="007F498D" w:rsidRDefault="00A929FB" w:rsidP="005528CB">
      <w:pPr>
        <w:spacing w:after="0" w:line="240" w:lineRule="auto"/>
        <w:jc w:val="center"/>
        <w:rPr>
          <w:rFonts w:ascii="Times New Roman" w:eastAsia="Times New Roman" w:hAnsi="Times New Roman" w:cs="Times New Roman"/>
          <w:bCs/>
        </w:rPr>
      </w:pPr>
    </w:p>
    <w:p w14:paraId="21F8C035" w14:textId="77777777" w:rsidR="00A929FB" w:rsidRPr="007F498D" w:rsidRDefault="00A929FB" w:rsidP="005528CB">
      <w:pPr>
        <w:spacing w:after="0" w:line="240" w:lineRule="auto"/>
        <w:jc w:val="center"/>
        <w:rPr>
          <w:rFonts w:ascii="Times New Roman" w:eastAsia="Times New Roman" w:hAnsi="Times New Roman" w:cs="Times New Roman"/>
          <w:bCs/>
        </w:rPr>
      </w:pPr>
    </w:p>
    <w:p w14:paraId="5EF26F11" w14:textId="77777777" w:rsidR="00A929FB" w:rsidRPr="007F498D" w:rsidRDefault="00A929FB" w:rsidP="005528CB">
      <w:pPr>
        <w:spacing w:after="0" w:line="240" w:lineRule="auto"/>
        <w:jc w:val="center"/>
        <w:rPr>
          <w:rFonts w:ascii="Times New Roman" w:eastAsia="Times New Roman" w:hAnsi="Times New Roman" w:cs="Times New Roman"/>
          <w:bCs/>
        </w:rPr>
      </w:pPr>
    </w:p>
    <w:p w14:paraId="159BD9C3" w14:textId="77777777" w:rsidR="00A929FB" w:rsidRPr="007F498D" w:rsidRDefault="00A929FB" w:rsidP="005528CB">
      <w:pPr>
        <w:spacing w:after="0" w:line="240" w:lineRule="auto"/>
        <w:jc w:val="center"/>
        <w:rPr>
          <w:rFonts w:ascii="Times New Roman" w:eastAsia="Times New Roman" w:hAnsi="Times New Roman" w:cs="Times New Roman"/>
          <w:bCs/>
        </w:rPr>
      </w:pPr>
    </w:p>
    <w:p w14:paraId="16FDC79D" w14:textId="77777777" w:rsidR="00A929FB" w:rsidRPr="007F498D" w:rsidRDefault="00A929FB" w:rsidP="005528CB">
      <w:pPr>
        <w:spacing w:after="0" w:line="240" w:lineRule="auto"/>
        <w:jc w:val="center"/>
        <w:rPr>
          <w:rFonts w:ascii="Times New Roman" w:eastAsia="Times New Roman" w:hAnsi="Times New Roman" w:cs="Times New Roman"/>
          <w:bCs/>
        </w:rPr>
      </w:pPr>
    </w:p>
    <w:p w14:paraId="20DF873D" w14:textId="77777777" w:rsidR="00A929FB" w:rsidRPr="007F498D" w:rsidRDefault="00A929FB" w:rsidP="005528CB">
      <w:pPr>
        <w:spacing w:after="0" w:line="240" w:lineRule="auto"/>
        <w:jc w:val="center"/>
        <w:rPr>
          <w:rFonts w:ascii="Times New Roman" w:eastAsia="Times New Roman" w:hAnsi="Times New Roman" w:cs="Times New Roman"/>
          <w:bCs/>
        </w:rPr>
      </w:pPr>
    </w:p>
    <w:p w14:paraId="3A53E14A" w14:textId="77777777" w:rsidR="00A929FB" w:rsidRPr="007F498D" w:rsidRDefault="00A929FB" w:rsidP="005528CB">
      <w:pPr>
        <w:spacing w:after="0" w:line="240" w:lineRule="auto"/>
        <w:jc w:val="center"/>
        <w:rPr>
          <w:rFonts w:ascii="Times New Roman" w:eastAsia="Times New Roman" w:hAnsi="Times New Roman" w:cs="Times New Roman"/>
          <w:bCs/>
        </w:rPr>
      </w:pPr>
    </w:p>
    <w:p w14:paraId="3EF69B37" w14:textId="77777777" w:rsidR="00A929FB" w:rsidRPr="007F498D" w:rsidRDefault="00A929FB" w:rsidP="005528CB">
      <w:pPr>
        <w:spacing w:after="0" w:line="240" w:lineRule="auto"/>
        <w:jc w:val="center"/>
        <w:rPr>
          <w:rFonts w:ascii="Times New Roman" w:eastAsia="Times New Roman" w:hAnsi="Times New Roman" w:cs="Times New Roman"/>
          <w:bCs/>
        </w:rPr>
      </w:pPr>
    </w:p>
    <w:p w14:paraId="15AD63D3" w14:textId="77777777" w:rsidR="00A929FB" w:rsidRPr="007F498D" w:rsidRDefault="00A929FB" w:rsidP="005528CB">
      <w:pPr>
        <w:spacing w:after="0" w:line="240" w:lineRule="auto"/>
        <w:jc w:val="center"/>
        <w:rPr>
          <w:rFonts w:ascii="Times New Roman" w:eastAsia="Times New Roman" w:hAnsi="Times New Roman" w:cs="Times New Roman"/>
          <w:bCs/>
        </w:rPr>
      </w:pPr>
    </w:p>
    <w:p w14:paraId="37DB5D22" w14:textId="77777777" w:rsidR="00CC070F" w:rsidRPr="007F498D" w:rsidRDefault="00CC070F" w:rsidP="005528CB">
      <w:pPr>
        <w:spacing w:after="0" w:line="240" w:lineRule="auto"/>
        <w:jc w:val="center"/>
        <w:rPr>
          <w:rFonts w:ascii="Times New Roman" w:eastAsia="Times New Roman" w:hAnsi="Times New Roman" w:cs="Times New Roman"/>
          <w:bCs/>
        </w:rPr>
      </w:pPr>
    </w:p>
    <w:p w14:paraId="7590C621" w14:textId="77777777" w:rsidR="00CC070F" w:rsidRPr="007F498D" w:rsidRDefault="00CC070F" w:rsidP="005528CB">
      <w:pPr>
        <w:spacing w:after="0" w:line="240" w:lineRule="auto"/>
        <w:jc w:val="center"/>
        <w:rPr>
          <w:rFonts w:ascii="Times New Roman" w:eastAsia="Times New Roman" w:hAnsi="Times New Roman" w:cs="Times New Roman"/>
          <w:bCs/>
        </w:rPr>
      </w:pPr>
    </w:p>
    <w:p w14:paraId="4E0DC597" w14:textId="77777777" w:rsidR="00CC070F" w:rsidRPr="007F498D" w:rsidRDefault="00CC070F" w:rsidP="005528CB">
      <w:pPr>
        <w:spacing w:after="0" w:line="240" w:lineRule="auto"/>
        <w:jc w:val="center"/>
        <w:rPr>
          <w:rFonts w:ascii="Times New Roman" w:eastAsia="Times New Roman" w:hAnsi="Times New Roman" w:cs="Times New Roman"/>
          <w:bCs/>
        </w:rPr>
      </w:pPr>
    </w:p>
    <w:p w14:paraId="01621763" w14:textId="6CE82675" w:rsidR="00CC070F" w:rsidRDefault="00CC070F" w:rsidP="005528CB">
      <w:pPr>
        <w:spacing w:after="0" w:line="240" w:lineRule="auto"/>
        <w:jc w:val="center"/>
        <w:rPr>
          <w:rFonts w:ascii="Times New Roman" w:eastAsia="Times New Roman" w:hAnsi="Times New Roman" w:cs="Times New Roman"/>
          <w:bCs/>
        </w:rPr>
      </w:pPr>
    </w:p>
    <w:p w14:paraId="211837C3" w14:textId="392004FD" w:rsidR="00755E49" w:rsidRDefault="00755E49" w:rsidP="005528CB">
      <w:pPr>
        <w:spacing w:after="0" w:line="240" w:lineRule="auto"/>
        <w:jc w:val="center"/>
        <w:rPr>
          <w:rFonts w:ascii="Times New Roman" w:eastAsia="Times New Roman" w:hAnsi="Times New Roman" w:cs="Times New Roman"/>
          <w:bCs/>
        </w:rPr>
      </w:pPr>
    </w:p>
    <w:p w14:paraId="1C6C2CE3" w14:textId="77777777" w:rsidR="00755E49" w:rsidRPr="007F498D" w:rsidRDefault="00755E49" w:rsidP="005528CB">
      <w:pPr>
        <w:spacing w:after="0" w:line="240" w:lineRule="auto"/>
        <w:jc w:val="center"/>
        <w:rPr>
          <w:rFonts w:ascii="Times New Roman" w:eastAsia="Times New Roman" w:hAnsi="Times New Roman" w:cs="Times New Roman"/>
          <w:bCs/>
        </w:rPr>
      </w:pPr>
    </w:p>
    <w:p w14:paraId="2B27E92A" w14:textId="77777777" w:rsidR="00A929FB" w:rsidRPr="007F498D" w:rsidRDefault="00A929FB" w:rsidP="005528CB">
      <w:pPr>
        <w:spacing w:after="0" w:line="240" w:lineRule="auto"/>
        <w:jc w:val="center"/>
        <w:rPr>
          <w:rFonts w:ascii="Times New Roman" w:eastAsia="Times New Roman" w:hAnsi="Times New Roman" w:cs="Times New Roman"/>
          <w:bCs/>
        </w:rPr>
      </w:pPr>
    </w:p>
    <w:p w14:paraId="3528AC94" w14:textId="77777777" w:rsidR="00A929FB" w:rsidRPr="007F498D" w:rsidRDefault="00A929FB" w:rsidP="005528CB">
      <w:pPr>
        <w:spacing w:after="0" w:line="240" w:lineRule="auto"/>
        <w:jc w:val="center"/>
        <w:rPr>
          <w:rFonts w:ascii="Times New Roman" w:eastAsia="Times New Roman" w:hAnsi="Times New Roman" w:cs="Times New Roman"/>
          <w:bCs/>
        </w:rPr>
      </w:pPr>
    </w:p>
    <w:p w14:paraId="74717135" w14:textId="77777777" w:rsidR="00C71E31" w:rsidRPr="007F498D" w:rsidRDefault="005528CB" w:rsidP="005528CB">
      <w:pPr>
        <w:spacing w:after="0" w:line="240" w:lineRule="auto"/>
        <w:jc w:val="center"/>
        <w:rPr>
          <w:rFonts w:ascii="Times New Roman" w:eastAsia="Times New Roman" w:hAnsi="Times New Roman" w:cs="Times New Roman"/>
          <w:bCs/>
          <w:sz w:val="24"/>
          <w:szCs w:val="24"/>
        </w:rPr>
      </w:pPr>
      <w:r w:rsidRPr="007F498D">
        <w:rPr>
          <w:rFonts w:ascii="Times New Roman" w:eastAsia="Times New Roman" w:hAnsi="Times New Roman" w:cs="Times New Roman"/>
          <w:bCs/>
          <w:sz w:val="24"/>
          <w:szCs w:val="24"/>
        </w:rPr>
        <w:lastRenderedPageBreak/>
        <w:t>Пояснительная записка</w:t>
      </w:r>
    </w:p>
    <w:p w14:paraId="3F10F2BB" w14:textId="77777777" w:rsidR="00C079F7" w:rsidRPr="007F498D" w:rsidRDefault="00C079F7" w:rsidP="005528CB">
      <w:pPr>
        <w:spacing w:after="0" w:line="240" w:lineRule="auto"/>
        <w:jc w:val="center"/>
        <w:rPr>
          <w:rFonts w:ascii="Times New Roman" w:eastAsia="Times New Roman" w:hAnsi="Times New Roman" w:cs="Times New Roman"/>
          <w:sz w:val="24"/>
          <w:szCs w:val="24"/>
        </w:rPr>
      </w:pPr>
    </w:p>
    <w:p w14:paraId="661D0B66" w14:textId="505B5916" w:rsidR="003C7019" w:rsidRDefault="00AA09DC" w:rsidP="00AA09DC">
      <w:pPr>
        <w:shd w:val="clear" w:color="auto" w:fill="FFFFFF"/>
        <w:spacing w:after="0" w:line="240" w:lineRule="auto"/>
        <w:ind w:firstLine="567"/>
        <w:jc w:val="both"/>
        <w:rPr>
          <w:rFonts w:ascii="Times New Roman" w:eastAsia="Times New Roman" w:hAnsi="Times New Roman" w:cs="Times New Roman"/>
          <w:color w:val="000000"/>
          <w:sz w:val="24"/>
          <w:szCs w:val="24"/>
        </w:rPr>
      </w:pPr>
      <w:r w:rsidRPr="007F498D">
        <w:rPr>
          <w:rFonts w:ascii="Times New Roman" w:eastAsia="Times New Roman" w:hAnsi="Times New Roman" w:cs="Times New Roman"/>
          <w:color w:val="000000"/>
          <w:sz w:val="24"/>
          <w:szCs w:val="24"/>
        </w:rPr>
        <w:t>Примерная рабочая программа начального общего образования по курсу внеурочной деятельности «Шах</w:t>
      </w:r>
      <w:r w:rsidR="003C7019">
        <w:rPr>
          <w:rFonts w:ascii="Times New Roman" w:eastAsia="Times New Roman" w:hAnsi="Times New Roman" w:cs="Times New Roman"/>
          <w:color w:val="000000"/>
          <w:sz w:val="24"/>
          <w:szCs w:val="24"/>
        </w:rPr>
        <w:t>маты» (далее – курс) составлена в соответствии с:</w:t>
      </w:r>
    </w:p>
    <w:p w14:paraId="5439B1DD" w14:textId="77777777" w:rsidR="003C7019" w:rsidRDefault="003C7019" w:rsidP="003C7019">
      <w:pPr>
        <w:pStyle w:val="aa"/>
        <w:numPr>
          <w:ilvl w:val="0"/>
          <w:numId w:val="28"/>
        </w:numPr>
        <w:shd w:val="clear" w:color="auto" w:fill="FFFFFF"/>
        <w:spacing w:after="0" w:line="240" w:lineRule="auto"/>
        <w:contextualSpacing w:val="0"/>
        <w:jc w:val="both"/>
        <w:rPr>
          <w:rFonts w:ascii="Times New Roman" w:hAnsi="Times New Roman"/>
          <w:color w:val="000000"/>
          <w:sz w:val="24"/>
          <w:szCs w:val="24"/>
        </w:rPr>
      </w:pPr>
      <w:r>
        <w:rPr>
          <w:rFonts w:ascii="Times New Roman" w:hAnsi="Times New Roman"/>
          <w:color w:val="000000"/>
          <w:sz w:val="24"/>
          <w:szCs w:val="24"/>
        </w:rPr>
        <w:t>Федерального закона «Об образовании в Российской Федерации» от 29.12.2012 № 273-</w:t>
      </w:r>
    </w:p>
    <w:p w14:paraId="65FCB266" w14:textId="77777777" w:rsidR="003C7019" w:rsidRDefault="003C7019" w:rsidP="003C7019">
      <w:pPr>
        <w:shd w:val="clear" w:color="auto" w:fill="FFFFFF"/>
        <w:spacing w:after="0" w:line="240" w:lineRule="auto"/>
        <w:jc w:val="both"/>
        <w:rPr>
          <w:rFonts w:ascii="Times New Roman" w:hAnsi="Times New Roman"/>
          <w:color w:val="000000"/>
          <w:sz w:val="24"/>
          <w:szCs w:val="24"/>
        </w:rPr>
      </w:pPr>
      <w:r w:rsidRPr="003C7019">
        <w:rPr>
          <w:rFonts w:ascii="Times New Roman" w:hAnsi="Times New Roman"/>
          <w:color w:val="000000"/>
          <w:sz w:val="24"/>
          <w:szCs w:val="24"/>
        </w:rPr>
        <w:t>ФЗ.</w:t>
      </w:r>
    </w:p>
    <w:p w14:paraId="4862876C" w14:textId="77777777" w:rsidR="003C7019" w:rsidRPr="003C7019" w:rsidRDefault="003C7019" w:rsidP="003C7019">
      <w:pPr>
        <w:pStyle w:val="aa"/>
        <w:numPr>
          <w:ilvl w:val="0"/>
          <w:numId w:val="28"/>
        </w:numPr>
        <w:shd w:val="clear" w:color="auto" w:fill="FFFFFF"/>
        <w:spacing w:after="0" w:line="240" w:lineRule="auto"/>
        <w:jc w:val="both"/>
        <w:rPr>
          <w:rFonts w:ascii="Times New Roman" w:hAnsi="Times New Roman" w:cstheme="minorBidi"/>
          <w:color w:val="000000"/>
          <w:sz w:val="24"/>
          <w:szCs w:val="24"/>
        </w:rPr>
      </w:pPr>
      <w:r w:rsidRPr="003C7019">
        <w:rPr>
          <w:rFonts w:ascii="Times New Roman" w:hAnsi="Times New Roman"/>
          <w:color w:val="000000"/>
          <w:sz w:val="24"/>
          <w:szCs w:val="24"/>
        </w:rPr>
        <w:t xml:space="preserve">Требований Федерального государственного стандарта начального общего </w:t>
      </w:r>
    </w:p>
    <w:p w14:paraId="69A9DAE1" w14:textId="77777777" w:rsidR="003C7019" w:rsidRDefault="003C7019" w:rsidP="003C7019">
      <w:pPr>
        <w:shd w:val="clear" w:color="auto" w:fill="FFFFFF"/>
        <w:spacing w:after="0" w:line="240" w:lineRule="auto"/>
        <w:jc w:val="both"/>
        <w:rPr>
          <w:rFonts w:ascii="Times New Roman" w:hAnsi="Times New Roman"/>
          <w:color w:val="000000"/>
          <w:sz w:val="24"/>
          <w:szCs w:val="24"/>
        </w:rPr>
      </w:pPr>
      <w:r w:rsidRPr="003C7019">
        <w:rPr>
          <w:rFonts w:ascii="Times New Roman" w:hAnsi="Times New Roman"/>
          <w:color w:val="000000"/>
          <w:sz w:val="24"/>
          <w:szCs w:val="24"/>
        </w:rPr>
        <w:t>образования (Приказ Министерства просвещения Российской Федерации от 31.05.2021 № 286 «Об утверждении Федерального государственного стандарта начального общего образования»).</w:t>
      </w:r>
    </w:p>
    <w:p w14:paraId="54156C24" w14:textId="77777777" w:rsidR="003C7019" w:rsidRPr="003C7019" w:rsidRDefault="003C7019" w:rsidP="003C7019">
      <w:pPr>
        <w:pStyle w:val="aa"/>
        <w:numPr>
          <w:ilvl w:val="0"/>
          <w:numId w:val="28"/>
        </w:numPr>
        <w:shd w:val="clear" w:color="auto" w:fill="FFFFFF"/>
        <w:spacing w:after="0" w:line="240" w:lineRule="auto"/>
        <w:jc w:val="both"/>
        <w:rPr>
          <w:rFonts w:ascii="Times New Roman" w:hAnsi="Times New Roman" w:cstheme="minorBidi"/>
          <w:color w:val="000000"/>
          <w:sz w:val="24"/>
          <w:szCs w:val="24"/>
        </w:rPr>
      </w:pPr>
      <w:r w:rsidRPr="003C7019">
        <w:rPr>
          <w:rFonts w:ascii="Times New Roman" w:hAnsi="Times New Roman"/>
          <w:color w:val="000000"/>
          <w:sz w:val="24"/>
          <w:szCs w:val="24"/>
        </w:rPr>
        <w:t xml:space="preserve">Приказ </w:t>
      </w:r>
      <w:proofErr w:type="spellStart"/>
      <w:r w:rsidRPr="003C7019">
        <w:rPr>
          <w:rFonts w:ascii="Times New Roman" w:hAnsi="Times New Roman"/>
          <w:color w:val="000000"/>
          <w:sz w:val="24"/>
          <w:szCs w:val="24"/>
        </w:rPr>
        <w:t>Минпросвещения</w:t>
      </w:r>
      <w:proofErr w:type="spellEnd"/>
      <w:r w:rsidRPr="003C7019">
        <w:rPr>
          <w:rFonts w:ascii="Times New Roman" w:hAnsi="Times New Roman"/>
          <w:color w:val="000000"/>
          <w:sz w:val="24"/>
          <w:szCs w:val="24"/>
        </w:rPr>
        <w:t xml:space="preserve"> от 18.07.2022 № 568 «О внесении изменений в федеральный </w:t>
      </w:r>
    </w:p>
    <w:p w14:paraId="77A68F0F" w14:textId="77777777" w:rsidR="003C7019" w:rsidRDefault="003C7019" w:rsidP="003C7019">
      <w:pPr>
        <w:shd w:val="clear" w:color="auto" w:fill="FFFFFF"/>
        <w:spacing w:after="0" w:line="240" w:lineRule="auto"/>
        <w:jc w:val="both"/>
        <w:rPr>
          <w:rFonts w:ascii="Times New Roman" w:hAnsi="Times New Roman"/>
          <w:color w:val="000000"/>
          <w:sz w:val="24"/>
          <w:szCs w:val="24"/>
        </w:rPr>
      </w:pPr>
      <w:r w:rsidRPr="003C7019">
        <w:rPr>
          <w:rFonts w:ascii="Times New Roman" w:hAnsi="Times New Roman"/>
          <w:color w:val="000000"/>
          <w:sz w:val="24"/>
          <w:szCs w:val="24"/>
        </w:rPr>
        <w:t>государственный образовательный стандарт начального общего образования» (зарегистрирован в Минюст России от 17.08.22 № 69676).</w:t>
      </w:r>
    </w:p>
    <w:p w14:paraId="756EA532" w14:textId="77777777" w:rsidR="003C7019" w:rsidRPr="003C7019" w:rsidRDefault="003C7019" w:rsidP="003C7019">
      <w:pPr>
        <w:pStyle w:val="aa"/>
        <w:numPr>
          <w:ilvl w:val="0"/>
          <w:numId w:val="28"/>
        </w:numPr>
        <w:shd w:val="clear" w:color="auto" w:fill="FFFFFF"/>
        <w:spacing w:after="0" w:line="240" w:lineRule="auto"/>
        <w:jc w:val="both"/>
        <w:rPr>
          <w:rFonts w:ascii="Times New Roman" w:hAnsi="Times New Roman" w:cstheme="minorBidi"/>
          <w:color w:val="000000"/>
          <w:sz w:val="24"/>
          <w:szCs w:val="24"/>
        </w:rPr>
      </w:pPr>
      <w:r w:rsidRPr="003C7019">
        <w:rPr>
          <w:rFonts w:ascii="Times New Roman" w:hAnsi="Times New Roman"/>
          <w:color w:val="000000"/>
          <w:sz w:val="24"/>
          <w:szCs w:val="24"/>
        </w:rPr>
        <w:t xml:space="preserve">С учетом Примерной программы воспитания (одобрена решением федерального </w:t>
      </w:r>
    </w:p>
    <w:p w14:paraId="2B32EA72" w14:textId="77777777" w:rsidR="003C7019" w:rsidRDefault="003C7019" w:rsidP="003C7019">
      <w:pPr>
        <w:shd w:val="clear" w:color="auto" w:fill="FFFFFF"/>
        <w:spacing w:after="0" w:line="240" w:lineRule="auto"/>
        <w:jc w:val="both"/>
        <w:rPr>
          <w:rFonts w:ascii="Times New Roman" w:hAnsi="Times New Roman"/>
          <w:color w:val="000000"/>
          <w:sz w:val="24"/>
          <w:szCs w:val="24"/>
        </w:rPr>
      </w:pPr>
      <w:r w:rsidRPr="003C7019">
        <w:rPr>
          <w:rFonts w:ascii="Times New Roman" w:hAnsi="Times New Roman"/>
          <w:color w:val="000000"/>
          <w:sz w:val="24"/>
          <w:szCs w:val="24"/>
        </w:rPr>
        <w:t>учебно-методического объединения по общему образованию (протокол от 23 июня 2022г. №3/20)), Примерной основной образовательной программы начального общего образования (одобрена решением федерального учебно-методического объединения по общему образованию (протокол от 8 апреля 2015г. №1/15)).</w:t>
      </w:r>
    </w:p>
    <w:p w14:paraId="3E0EE4FB" w14:textId="0DC93298" w:rsidR="003C7019" w:rsidRPr="003C7019" w:rsidRDefault="003C7019" w:rsidP="003C7019">
      <w:pPr>
        <w:pStyle w:val="aa"/>
        <w:numPr>
          <w:ilvl w:val="0"/>
          <w:numId w:val="28"/>
        </w:numPr>
        <w:shd w:val="clear" w:color="auto" w:fill="FFFFFF"/>
        <w:spacing w:after="0" w:line="240" w:lineRule="auto"/>
        <w:jc w:val="both"/>
        <w:rPr>
          <w:rFonts w:ascii="Times New Roman" w:hAnsi="Times New Roman" w:cstheme="minorBidi"/>
          <w:color w:val="000000"/>
          <w:sz w:val="24"/>
          <w:szCs w:val="24"/>
        </w:rPr>
      </w:pPr>
      <w:r w:rsidRPr="003C7019">
        <w:rPr>
          <w:rFonts w:ascii="Times New Roman" w:hAnsi="Times New Roman"/>
          <w:color w:val="000000"/>
          <w:sz w:val="24"/>
          <w:szCs w:val="24"/>
        </w:rPr>
        <w:t>ФООП НОО.</w:t>
      </w:r>
    </w:p>
    <w:p w14:paraId="78960F5D" w14:textId="77777777" w:rsidR="003C7019" w:rsidRDefault="003C7019" w:rsidP="00AA09DC">
      <w:pPr>
        <w:shd w:val="clear" w:color="auto" w:fill="FFFFFF"/>
        <w:spacing w:after="0" w:line="240" w:lineRule="auto"/>
        <w:ind w:firstLine="567"/>
        <w:jc w:val="both"/>
        <w:rPr>
          <w:rFonts w:ascii="Times New Roman" w:eastAsia="Times New Roman" w:hAnsi="Times New Roman" w:cs="Times New Roman"/>
          <w:color w:val="000000"/>
          <w:sz w:val="24"/>
          <w:szCs w:val="24"/>
        </w:rPr>
      </w:pPr>
    </w:p>
    <w:p w14:paraId="1E4C4BA8" w14:textId="16754CCF" w:rsidR="00AA09DC" w:rsidRPr="007F498D" w:rsidRDefault="00AA09DC" w:rsidP="003C7019">
      <w:pPr>
        <w:shd w:val="clear" w:color="auto" w:fill="FFFFFF"/>
        <w:spacing w:after="0" w:line="240" w:lineRule="auto"/>
        <w:ind w:firstLine="709"/>
        <w:jc w:val="both"/>
        <w:rPr>
          <w:rFonts w:ascii="Times New Roman" w:eastAsia="Times New Roman" w:hAnsi="Times New Roman" w:cs="Times New Roman"/>
          <w:color w:val="000000"/>
          <w:sz w:val="24"/>
          <w:szCs w:val="24"/>
        </w:rPr>
      </w:pPr>
      <w:r w:rsidRPr="007F498D">
        <w:rPr>
          <w:rFonts w:ascii="Times New Roman" w:eastAsia="Times New Roman" w:hAnsi="Times New Roman" w:cs="Times New Roman"/>
          <w:color w:val="000000"/>
          <w:sz w:val="24"/>
          <w:szCs w:val="24"/>
        </w:rPr>
        <w:t xml:space="preserve">Программа по курсу внеурочной деятельности включает пояснительную записку, планируемые результаты освоения программы курса, содержание курса, тематическое планирование и формы организации занятий и учебно-методическое обеспечение образовательного процесса. </w:t>
      </w:r>
    </w:p>
    <w:p w14:paraId="6FFF32FC" w14:textId="77777777" w:rsidR="00AA09DC" w:rsidRPr="007F498D" w:rsidRDefault="00AA09DC" w:rsidP="00AA09DC">
      <w:pPr>
        <w:shd w:val="clear" w:color="auto" w:fill="FFFFFF"/>
        <w:spacing w:after="0" w:line="240" w:lineRule="auto"/>
        <w:ind w:firstLine="567"/>
        <w:jc w:val="both"/>
        <w:rPr>
          <w:rFonts w:ascii="Times New Roman" w:eastAsia="Times New Roman" w:hAnsi="Times New Roman" w:cs="Times New Roman"/>
          <w:color w:val="000000"/>
          <w:sz w:val="24"/>
          <w:szCs w:val="24"/>
        </w:rPr>
      </w:pPr>
      <w:r w:rsidRPr="007F498D">
        <w:rPr>
          <w:rFonts w:ascii="Times New Roman" w:eastAsia="Times New Roman" w:hAnsi="Times New Roman" w:cs="Times New Roman"/>
          <w:color w:val="000000"/>
          <w:sz w:val="24"/>
          <w:szCs w:val="24"/>
        </w:rPr>
        <w:t>Пояснительная записка к рабочей программе отражает характеристику курса, общие цели и задачи изучения курса, а также место курса в структуре плана внеурочной деятельности.</w:t>
      </w:r>
    </w:p>
    <w:p w14:paraId="2C53EE46" w14:textId="77777777" w:rsidR="00AA09DC" w:rsidRPr="007F498D" w:rsidRDefault="00AA09DC" w:rsidP="00AA09DC">
      <w:pPr>
        <w:shd w:val="clear" w:color="auto" w:fill="FFFFFF"/>
        <w:spacing w:after="0" w:line="240" w:lineRule="auto"/>
        <w:ind w:firstLine="567"/>
        <w:jc w:val="both"/>
        <w:rPr>
          <w:rFonts w:ascii="Times New Roman" w:eastAsia="Times New Roman" w:hAnsi="Times New Roman" w:cs="Times New Roman"/>
          <w:color w:val="000000"/>
          <w:sz w:val="24"/>
          <w:szCs w:val="24"/>
        </w:rPr>
      </w:pPr>
      <w:r w:rsidRPr="007F498D">
        <w:rPr>
          <w:rFonts w:ascii="Times New Roman" w:eastAsia="Times New Roman" w:hAnsi="Times New Roman" w:cs="Times New Roman"/>
          <w:color w:val="000000"/>
          <w:sz w:val="24"/>
          <w:szCs w:val="24"/>
        </w:rPr>
        <w:t xml:space="preserve">Планируемые результаты курса включают личностные, </w:t>
      </w:r>
      <w:proofErr w:type="spellStart"/>
      <w:r w:rsidRPr="007F498D">
        <w:rPr>
          <w:rFonts w:ascii="Times New Roman" w:eastAsia="Times New Roman" w:hAnsi="Times New Roman" w:cs="Times New Roman"/>
          <w:color w:val="000000"/>
          <w:sz w:val="24"/>
          <w:szCs w:val="24"/>
        </w:rPr>
        <w:t>метапредметные</w:t>
      </w:r>
      <w:proofErr w:type="spellEnd"/>
      <w:r w:rsidRPr="007F498D">
        <w:rPr>
          <w:rFonts w:ascii="Times New Roman" w:eastAsia="Times New Roman" w:hAnsi="Times New Roman" w:cs="Times New Roman"/>
          <w:color w:val="000000"/>
          <w:sz w:val="24"/>
          <w:szCs w:val="24"/>
        </w:rPr>
        <w:t xml:space="preserve"> и предметные результаты за период обучения (по классам).</w:t>
      </w:r>
    </w:p>
    <w:p w14:paraId="2AE8CFAB" w14:textId="77777777" w:rsidR="00AA09DC" w:rsidRPr="007F498D" w:rsidRDefault="00AA09DC" w:rsidP="00AA09DC">
      <w:pPr>
        <w:shd w:val="clear" w:color="auto" w:fill="FFFFFF"/>
        <w:spacing w:after="0" w:line="240" w:lineRule="auto"/>
        <w:ind w:firstLine="567"/>
        <w:jc w:val="both"/>
        <w:rPr>
          <w:rFonts w:ascii="Times New Roman" w:eastAsia="Times New Roman" w:hAnsi="Times New Roman" w:cs="Times New Roman"/>
          <w:color w:val="000000"/>
          <w:sz w:val="24"/>
          <w:szCs w:val="24"/>
        </w:rPr>
      </w:pPr>
      <w:r w:rsidRPr="007F498D">
        <w:rPr>
          <w:rFonts w:ascii="Times New Roman" w:eastAsia="Times New Roman" w:hAnsi="Times New Roman" w:cs="Times New Roman"/>
          <w:color w:val="000000"/>
          <w:sz w:val="24"/>
          <w:szCs w:val="24"/>
        </w:rPr>
        <w:t>В содержании курса представлены дидактические единицы, распределенные по 4классам и разделам программы.</w:t>
      </w:r>
    </w:p>
    <w:p w14:paraId="40739D9A" w14:textId="77777777" w:rsidR="00AA09DC" w:rsidRPr="007F498D" w:rsidRDefault="00AA09DC" w:rsidP="00AA09DC">
      <w:pPr>
        <w:shd w:val="clear" w:color="auto" w:fill="FFFFFF"/>
        <w:spacing w:after="0" w:line="240" w:lineRule="auto"/>
        <w:ind w:firstLine="567"/>
        <w:jc w:val="both"/>
        <w:rPr>
          <w:rFonts w:ascii="Times New Roman" w:eastAsia="Times New Roman" w:hAnsi="Times New Roman" w:cs="Times New Roman"/>
          <w:color w:val="000000"/>
          <w:sz w:val="24"/>
          <w:szCs w:val="24"/>
        </w:rPr>
      </w:pPr>
      <w:r w:rsidRPr="007F498D">
        <w:rPr>
          <w:rFonts w:ascii="Times New Roman" w:eastAsia="Times New Roman" w:hAnsi="Times New Roman" w:cs="Times New Roman"/>
          <w:color w:val="000000"/>
          <w:sz w:val="24"/>
          <w:szCs w:val="24"/>
        </w:rPr>
        <w:t>В тематическом планировании описываются программное содержание по всем разделам содержания обучения каждого года за период обучения и характеристика деятельностей, которые целесообразно использовать при изучении той или иной программной темы, санитарно-эпидемиологических требований к организации воспитания и обучения, отдыха и оздоровления детей и молодежи СП-2.4.3648-20, санитарных правил и норм «Гигиенические нормативы и требования к обеспечению безопасности и безвредности для человека факторов среды обитания».</w:t>
      </w:r>
    </w:p>
    <w:p w14:paraId="2E71E58D" w14:textId="77777777" w:rsidR="00AA09DC" w:rsidRPr="007F498D" w:rsidRDefault="00AA09DC" w:rsidP="005528CB">
      <w:pPr>
        <w:spacing w:after="0" w:line="240" w:lineRule="auto"/>
        <w:ind w:firstLine="567"/>
        <w:jc w:val="both"/>
        <w:rPr>
          <w:rFonts w:ascii="Times New Roman" w:eastAsia="Times New Roman" w:hAnsi="Times New Roman" w:cs="Times New Roman"/>
          <w:sz w:val="24"/>
          <w:szCs w:val="24"/>
        </w:rPr>
      </w:pPr>
    </w:p>
    <w:p w14:paraId="62802C6F" w14:textId="77777777" w:rsidR="00AA09DC" w:rsidRPr="007F498D" w:rsidRDefault="00AA09DC" w:rsidP="005528CB">
      <w:pPr>
        <w:spacing w:after="0" w:line="240" w:lineRule="auto"/>
        <w:ind w:firstLine="567"/>
        <w:jc w:val="both"/>
        <w:rPr>
          <w:rFonts w:ascii="Times New Roman" w:eastAsia="Times New Roman" w:hAnsi="Times New Roman" w:cs="Times New Roman"/>
          <w:sz w:val="24"/>
          <w:szCs w:val="24"/>
        </w:rPr>
      </w:pPr>
    </w:p>
    <w:p w14:paraId="6A3592D6" w14:textId="77777777" w:rsidR="00AA09DC" w:rsidRPr="007F498D" w:rsidRDefault="00AA09DC" w:rsidP="007F498D">
      <w:pPr>
        <w:spacing w:after="0" w:line="240" w:lineRule="auto"/>
        <w:ind w:firstLine="567"/>
        <w:jc w:val="center"/>
        <w:rPr>
          <w:rFonts w:ascii="Times New Roman" w:eastAsia="Times New Roman" w:hAnsi="Times New Roman" w:cs="Times New Roman"/>
          <w:sz w:val="24"/>
          <w:szCs w:val="24"/>
        </w:rPr>
      </w:pPr>
      <w:r w:rsidRPr="007F498D">
        <w:rPr>
          <w:rFonts w:ascii="Times New Roman" w:eastAsia="Times New Roman" w:hAnsi="Times New Roman" w:cs="Times New Roman"/>
          <w:sz w:val="24"/>
          <w:szCs w:val="24"/>
        </w:rPr>
        <w:t>Общая характеристика программы курса</w:t>
      </w:r>
    </w:p>
    <w:p w14:paraId="244F06E4" w14:textId="77777777" w:rsidR="00AA09DC" w:rsidRPr="007F498D" w:rsidRDefault="00AA09DC" w:rsidP="005528CB">
      <w:pPr>
        <w:spacing w:after="0" w:line="240" w:lineRule="auto"/>
        <w:ind w:firstLine="567"/>
        <w:jc w:val="both"/>
        <w:rPr>
          <w:rFonts w:ascii="Times New Roman" w:eastAsia="Times New Roman" w:hAnsi="Times New Roman" w:cs="Times New Roman"/>
          <w:sz w:val="24"/>
          <w:szCs w:val="24"/>
        </w:rPr>
      </w:pPr>
    </w:p>
    <w:p w14:paraId="06C828EE" w14:textId="77777777" w:rsidR="005528CB" w:rsidRPr="007F498D" w:rsidRDefault="00C71E31" w:rsidP="005528CB">
      <w:pPr>
        <w:spacing w:after="0" w:line="240" w:lineRule="auto"/>
        <w:ind w:firstLine="567"/>
        <w:jc w:val="both"/>
        <w:rPr>
          <w:rFonts w:ascii="Times New Roman" w:eastAsia="Times New Roman" w:hAnsi="Times New Roman" w:cs="Times New Roman"/>
          <w:sz w:val="24"/>
          <w:szCs w:val="24"/>
        </w:rPr>
      </w:pPr>
      <w:r w:rsidRPr="007F498D">
        <w:rPr>
          <w:rFonts w:ascii="Times New Roman" w:eastAsia="Times New Roman" w:hAnsi="Times New Roman" w:cs="Times New Roman"/>
          <w:sz w:val="24"/>
          <w:szCs w:val="24"/>
        </w:rPr>
        <w:t>Рабочая программа в</w:t>
      </w:r>
      <w:r w:rsidR="005528CB" w:rsidRPr="007F498D">
        <w:rPr>
          <w:rFonts w:ascii="Times New Roman" w:eastAsia="Times New Roman" w:hAnsi="Times New Roman" w:cs="Times New Roman"/>
          <w:sz w:val="24"/>
          <w:szCs w:val="24"/>
        </w:rPr>
        <w:t>неурочной деятельности “Шахматы</w:t>
      </w:r>
      <w:r w:rsidRPr="007F498D">
        <w:rPr>
          <w:rFonts w:ascii="Times New Roman" w:eastAsia="Times New Roman" w:hAnsi="Times New Roman" w:cs="Times New Roman"/>
          <w:sz w:val="24"/>
          <w:szCs w:val="24"/>
        </w:rPr>
        <w:t>” предназначена для спортивно-оздоровительной работы с учащимися, проявляющими интерес к физической культуре и спорту, в 1-4 классах.</w:t>
      </w:r>
    </w:p>
    <w:p w14:paraId="47D6EC9B" w14:textId="0DF60DA5" w:rsidR="005528CB" w:rsidRPr="007F498D" w:rsidRDefault="00C71E31" w:rsidP="005528CB">
      <w:pPr>
        <w:spacing w:after="0" w:line="240" w:lineRule="auto"/>
        <w:ind w:firstLine="567"/>
        <w:jc w:val="both"/>
        <w:rPr>
          <w:rFonts w:ascii="Times New Roman" w:eastAsia="Times New Roman" w:hAnsi="Times New Roman" w:cs="Times New Roman"/>
          <w:sz w:val="24"/>
          <w:szCs w:val="24"/>
        </w:rPr>
      </w:pPr>
      <w:r w:rsidRPr="007F498D">
        <w:rPr>
          <w:rFonts w:ascii="Times New Roman" w:eastAsia="Times New Roman" w:hAnsi="Times New Roman" w:cs="Times New Roman"/>
          <w:sz w:val="24"/>
          <w:szCs w:val="24"/>
        </w:rPr>
        <w:t>В начальной школе происходят радикальные изменения, связанные с</w:t>
      </w:r>
      <w:r w:rsidR="00755E49">
        <w:rPr>
          <w:rFonts w:ascii="Times New Roman" w:eastAsia="Times New Roman" w:hAnsi="Times New Roman" w:cs="Times New Roman"/>
          <w:sz w:val="24"/>
          <w:szCs w:val="24"/>
        </w:rPr>
        <w:t xml:space="preserve"> приоритетом целей обучения: </w:t>
      </w:r>
      <w:proofErr w:type="gramStart"/>
      <w:r w:rsidR="00755E49">
        <w:rPr>
          <w:rFonts w:ascii="Times New Roman" w:eastAsia="Times New Roman" w:hAnsi="Times New Roman" w:cs="Times New Roman"/>
          <w:sz w:val="24"/>
          <w:szCs w:val="24"/>
        </w:rPr>
        <w:t xml:space="preserve">на </w:t>
      </w:r>
      <w:r w:rsidR="00CC070F" w:rsidRPr="007F498D">
        <w:rPr>
          <w:rFonts w:ascii="Times New Roman" w:eastAsia="Times New Roman" w:hAnsi="Times New Roman" w:cs="Times New Roman"/>
          <w:sz w:val="24"/>
          <w:szCs w:val="24"/>
        </w:rPr>
        <w:t xml:space="preserve">первый </w:t>
      </w:r>
      <w:r w:rsidRPr="007F498D">
        <w:rPr>
          <w:rFonts w:ascii="Times New Roman" w:eastAsia="Times New Roman" w:hAnsi="Times New Roman" w:cs="Times New Roman"/>
          <w:sz w:val="24"/>
          <w:szCs w:val="24"/>
        </w:rPr>
        <w:t>план</w:t>
      </w:r>
      <w:proofErr w:type="gramEnd"/>
      <w:r w:rsidRPr="007F498D">
        <w:rPr>
          <w:rFonts w:ascii="Times New Roman" w:eastAsia="Times New Roman" w:hAnsi="Times New Roman" w:cs="Times New Roman"/>
          <w:sz w:val="24"/>
          <w:szCs w:val="24"/>
        </w:rPr>
        <w:t xml:space="preserve"> выдвигается развивающая функция обучения, в значительной степени способствующая становлению личности младших школьников и наиболее полному раскрытию их творческих способностей.</w:t>
      </w:r>
    </w:p>
    <w:p w14:paraId="1B3FCE5A" w14:textId="77777777" w:rsidR="005528CB" w:rsidRPr="007F498D" w:rsidRDefault="00C71E31" w:rsidP="005528CB">
      <w:pPr>
        <w:spacing w:after="0" w:line="240" w:lineRule="auto"/>
        <w:ind w:firstLine="567"/>
        <w:jc w:val="both"/>
        <w:rPr>
          <w:rFonts w:ascii="Times New Roman" w:eastAsia="Times New Roman" w:hAnsi="Times New Roman" w:cs="Times New Roman"/>
          <w:sz w:val="24"/>
          <w:szCs w:val="24"/>
        </w:rPr>
      </w:pPr>
      <w:r w:rsidRPr="007F498D">
        <w:rPr>
          <w:rFonts w:ascii="Times New Roman" w:eastAsia="Times New Roman" w:hAnsi="Times New Roman" w:cs="Times New Roman"/>
          <w:sz w:val="24"/>
          <w:szCs w:val="24"/>
        </w:rPr>
        <w:t>Грамотно поставленный процесс обучения детей шахматным азам позволяет реализовать многие позитивные идеи отечественных теоретиков и практиков – сделать обучение радостным, дает возможность учить детей без принуждения, поддерживать устойчивый интерес к знаниям, использовать многообразие форм обучения. Стержневым моментом уроков становится деятельность самих учащихся, когда они наблюдают, сравнивают, классифицируют, группируют, делают выводы, выясняют закономерности. При этом предусматривается широкое использование занимательного материала, включение в уроки игровых ситуаций, чтение дидактических сказок, рассказов и др.</w:t>
      </w:r>
    </w:p>
    <w:p w14:paraId="79DC1694" w14:textId="77777777" w:rsidR="005528CB" w:rsidRPr="007F498D" w:rsidRDefault="00C71E31" w:rsidP="005528CB">
      <w:pPr>
        <w:spacing w:after="0" w:line="240" w:lineRule="auto"/>
        <w:ind w:firstLine="567"/>
        <w:jc w:val="both"/>
        <w:rPr>
          <w:rFonts w:ascii="Times New Roman" w:eastAsia="Times New Roman" w:hAnsi="Times New Roman" w:cs="Times New Roman"/>
          <w:sz w:val="24"/>
          <w:szCs w:val="24"/>
        </w:rPr>
      </w:pPr>
      <w:r w:rsidRPr="007F498D">
        <w:rPr>
          <w:rFonts w:ascii="Times New Roman" w:eastAsia="Times New Roman" w:hAnsi="Times New Roman" w:cs="Times New Roman"/>
          <w:sz w:val="24"/>
          <w:szCs w:val="24"/>
        </w:rPr>
        <w:t>Шахматы в начальной школе положительно влияют на совершенствование у детей многих психических процессов и таких качеств, как восприятие, внимание, воображение, память, мышление, начальные формы волевого управления поведением.</w:t>
      </w:r>
    </w:p>
    <w:p w14:paraId="0B5B1B56" w14:textId="6C326D96" w:rsidR="00C71E31" w:rsidRPr="007F498D" w:rsidRDefault="00C71E31" w:rsidP="005528CB">
      <w:pPr>
        <w:spacing w:after="0" w:line="240" w:lineRule="auto"/>
        <w:ind w:firstLine="567"/>
        <w:jc w:val="both"/>
        <w:rPr>
          <w:rFonts w:ascii="Times New Roman" w:eastAsia="Times New Roman" w:hAnsi="Times New Roman" w:cs="Times New Roman"/>
          <w:sz w:val="24"/>
          <w:szCs w:val="24"/>
        </w:rPr>
      </w:pPr>
      <w:r w:rsidRPr="007F498D">
        <w:rPr>
          <w:rFonts w:ascii="Times New Roman" w:eastAsia="Times New Roman" w:hAnsi="Times New Roman" w:cs="Times New Roman"/>
          <w:sz w:val="24"/>
          <w:szCs w:val="24"/>
        </w:rPr>
        <w:t>Обучение игре в шахматы с самого раннего возраста помогает многим детям не отстать в развитии от своих сверстников, открывает дорогу к творчеству сотням тысяч детей некоммуникативного типа. Расширение круга общения, возможностей полноценного самовыражения, самореализации позволяет этим детям преодолеть замкнуто</w:t>
      </w:r>
      <w:r w:rsidR="005528CB" w:rsidRPr="007F498D">
        <w:rPr>
          <w:rFonts w:ascii="Times New Roman" w:eastAsia="Times New Roman" w:hAnsi="Times New Roman" w:cs="Times New Roman"/>
          <w:sz w:val="24"/>
          <w:szCs w:val="24"/>
        </w:rPr>
        <w:t xml:space="preserve">сть, мнимую ущербность. </w:t>
      </w:r>
      <w:r w:rsidRPr="007F498D">
        <w:rPr>
          <w:rFonts w:ascii="Times New Roman" w:eastAsia="Times New Roman" w:hAnsi="Times New Roman" w:cs="Times New Roman"/>
          <w:sz w:val="24"/>
          <w:szCs w:val="24"/>
        </w:rPr>
        <w:t xml:space="preserve">Шахматы по своей природе остаются, прежде всего, игрой. И ребенок, особенно в начале обучения, воспринимает их именно как игру. Сейчас шахматы стали профессиональным видом спорта, к тому же все детские соревнования носят спортивную направленность. Поэтому развитие личности ребенка происходит через шахматную игру в ее спортивной форме. Спорт вырабатывает в человеке ряд необходимых и требуемых в обществе качеств: целеустремленность, волю, выносливость, терпение, способность к концентрации внимания, смелость, расчет, умение быстро и правильно принимать решения в меняющейся обстановке и т.д. Шахматы, сочетающие в себе также элементы науки и искусства, могут вырабатывать в учащихся эти черты более эффективно, чем другие виды спорта. Формирование этих качеств нуждается, безусловно, в мотивации, а в шахматах любое поражение и извлеченные из него уроки способны создать у ребенка сильнейшую мотивацию к выработке у себя </w:t>
      </w:r>
      <w:r w:rsidR="005528CB" w:rsidRPr="007F498D">
        <w:rPr>
          <w:rFonts w:ascii="Times New Roman" w:eastAsia="Times New Roman" w:hAnsi="Times New Roman" w:cs="Times New Roman"/>
          <w:sz w:val="24"/>
          <w:szCs w:val="24"/>
        </w:rPr>
        <w:t xml:space="preserve">определенных свойств характера. </w:t>
      </w:r>
      <w:proofErr w:type="spellStart"/>
      <w:r w:rsidRPr="007F498D">
        <w:rPr>
          <w:rFonts w:ascii="Times New Roman" w:eastAsia="Times New Roman" w:hAnsi="Times New Roman" w:cs="Times New Roman"/>
          <w:sz w:val="24"/>
          <w:szCs w:val="24"/>
        </w:rPr>
        <w:t>А.Алехин</w:t>
      </w:r>
      <w:proofErr w:type="spellEnd"/>
      <w:r w:rsidRPr="007F498D">
        <w:rPr>
          <w:rFonts w:ascii="Times New Roman" w:eastAsia="Times New Roman" w:hAnsi="Times New Roman" w:cs="Times New Roman"/>
          <w:sz w:val="24"/>
          <w:szCs w:val="24"/>
        </w:rPr>
        <w:t xml:space="preserve"> писал: “Шахматы не только знание и логика, но и глубокая фантазия. Посредством шахмат я воспитал свой характер. Шахматы не просто модель жизни, но и модель творчества. Шахматы, прежде всего, учат быть объективными. В шахматах можно сделаться большим мастером, лишь осознав свои ошибки и недостатки. </w:t>
      </w:r>
      <w:r w:rsidR="005528CB" w:rsidRPr="007F498D">
        <w:rPr>
          <w:rFonts w:ascii="Times New Roman" w:eastAsia="Times New Roman" w:hAnsi="Times New Roman" w:cs="Times New Roman"/>
          <w:sz w:val="24"/>
          <w:szCs w:val="24"/>
        </w:rPr>
        <w:t xml:space="preserve">Совершенно </w:t>
      </w:r>
      <w:r w:rsidR="00755E49" w:rsidRPr="007F498D">
        <w:rPr>
          <w:rFonts w:ascii="Times New Roman" w:eastAsia="Times New Roman" w:hAnsi="Times New Roman" w:cs="Times New Roman"/>
          <w:sz w:val="24"/>
          <w:szCs w:val="24"/>
        </w:rPr>
        <w:t>также,</w:t>
      </w:r>
      <w:r w:rsidR="005528CB" w:rsidRPr="007F498D">
        <w:rPr>
          <w:rFonts w:ascii="Times New Roman" w:eastAsia="Times New Roman" w:hAnsi="Times New Roman" w:cs="Times New Roman"/>
          <w:sz w:val="24"/>
          <w:szCs w:val="24"/>
        </w:rPr>
        <w:t xml:space="preserve"> как и в жизни”. </w:t>
      </w:r>
      <w:r w:rsidRPr="007F498D">
        <w:rPr>
          <w:rFonts w:ascii="Times New Roman" w:eastAsia="Times New Roman" w:hAnsi="Times New Roman" w:cs="Times New Roman"/>
          <w:sz w:val="24"/>
          <w:szCs w:val="24"/>
        </w:rPr>
        <w:t>Древние мудрецы сформулировали суть шахмат так: “Разумом одерживать победу”.</w:t>
      </w:r>
      <w:r w:rsidR="00755E49">
        <w:rPr>
          <w:rFonts w:ascii="Times New Roman" w:eastAsia="Times New Roman" w:hAnsi="Times New Roman" w:cs="Times New Roman"/>
          <w:sz w:val="24"/>
          <w:szCs w:val="24"/>
        </w:rPr>
        <w:t xml:space="preserve"> </w:t>
      </w:r>
      <w:r w:rsidRPr="007F498D">
        <w:rPr>
          <w:rFonts w:ascii="Times New Roman" w:eastAsia="Times New Roman" w:hAnsi="Times New Roman" w:cs="Times New Roman"/>
          <w:sz w:val="24"/>
          <w:szCs w:val="24"/>
        </w:rPr>
        <w:t>Шахматные игры развивают такой комплекс наиважнейших качеств, что с давних пор приобрели особую социальную значимость – это один из самых лучших и увлекательных видов досуга, когда-либо придуманных человечеством.</w:t>
      </w:r>
      <w:r w:rsidR="005528CB" w:rsidRPr="007F498D">
        <w:rPr>
          <w:rFonts w:ascii="Times New Roman" w:eastAsia="Times New Roman" w:hAnsi="Times New Roman" w:cs="Times New Roman"/>
          <w:sz w:val="24"/>
          <w:szCs w:val="24"/>
        </w:rPr>
        <w:t xml:space="preserve"> </w:t>
      </w:r>
      <w:r w:rsidRPr="007F498D">
        <w:rPr>
          <w:rFonts w:ascii="Times New Roman" w:eastAsia="Times New Roman" w:hAnsi="Times New Roman" w:cs="Times New Roman"/>
          <w:sz w:val="24"/>
          <w:szCs w:val="24"/>
        </w:rPr>
        <w:t>Поэтому актуальность данной программы состоит в том, что она направлена на организацию содержательного досуга учащихся, удовлетворение их потребностей в активных формах познавательной деятельности и обусловлена многими причинами: рост нервно-эмоциональных перегрузок, увеличение педагогически запущенных детей.</w:t>
      </w:r>
    </w:p>
    <w:p w14:paraId="4134778D" w14:textId="77777777" w:rsidR="005528CB" w:rsidRPr="007F498D" w:rsidRDefault="00C71E31" w:rsidP="005528CB">
      <w:pPr>
        <w:spacing w:after="0" w:line="240" w:lineRule="auto"/>
        <w:jc w:val="both"/>
        <w:rPr>
          <w:rFonts w:ascii="Times New Roman" w:eastAsia="Times New Roman" w:hAnsi="Times New Roman" w:cs="Times New Roman"/>
          <w:sz w:val="24"/>
          <w:szCs w:val="24"/>
        </w:rPr>
      </w:pPr>
      <w:r w:rsidRPr="007F498D">
        <w:rPr>
          <w:rFonts w:ascii="Times New Roman" w:eastAsia="Times New Roman" w:hAnsi="Times New Roman" w:cs="Times New Roman"/>
          <w:sz w:val="24"/>
          <w:szCs w:val="24"/>
        </w:rPr>
        <w:t xml:space="preserve">Жизнь заставляет нас на каждом шагу отстаивать правильность своих воззрений, поступать решительно, проявлять в зависимости от обстоятельств выдержку и твердость, осторожность и смелость, умение фантазировать и умение смирять фантазию. И всё это же самое требуется в шахматах. Они многогранны и обладают огромным эмоциональным потенциалом, дарят “упоение в борьбе”, но и одновременно требуют умения </w:t>
      </w:r>
      <w:proofErr w:type="spellStart"/>
      <w:r w:rsidRPr="007F498D">
        <w:rPr>
          <w:rFonts w:ascii="Times New Roman" w:eastAsia="Times New Roman" w:hAnsi="Times New Roman" w:cs="Times New Roman"/>
          <w:sz w:val="24"/>
          <w:szCs w:val="24"/>
        </w:rPr>
        <w:t>мобилизировать</w:t>
      </w:r>
      <w:proofErr w:type="spellEnd"/>
      <w:r w:rsidRPr="007F498D">
        <w:rPr>
          <w:rFonts w:ascii="Times New Roman" w:eastAsia="Times New Roman" w:hAnsi="Times New Roman" w:cs="Times New Roman"/>
          <w:sz w:val="24"/>
          <w:szCs w:val="24"/>
        </w:rPr>
        <w:t>, и концентрировать внимание, ценить время, сохранять выдержку, распознавать ложь и правду, критически относиться не только к сопернику, но и к самому себе.</w:t>
      </w:r>
    </w:p>
    <w:p w14:paraId="14DB36BD" w14:textId="77777777" w:rsidR="00C71E31" w:rsidRPr="007F498D" w:rsidRDefault="00C71E31" w:rsidP="005528CB">
      <w:pPr>
        <w:spacing w:after="0" w:line="240" w:lineRule="auto"/>
        <w:ind w:firstLine="567"/>
        <w:jc w:val="both"/>
        <w:rPr>
          <w:rFonts w:ascii="Times New Roman" w:eastAsia="Times New Roman" w:hAnsi="Times New Roman" w:cs="Times New Roman"/>
          <w:sz w:val="24"/>
          <w:szCs w:val="24"/>
        </w:rPr>
      </w:pPr>
      <w:r w:rsidRPr="007F498D">
        <w:rPr>
          <w:rFonts w:ascii="Times New Roman" w:eastAsia="Times New Roman" w:hAnsi="Times New Roman" w:cs="Times New Roman"/>
          <w:sz w:val="24"/>
          <w:szCs w:val="24"/>
        </w:rPr>
        <w:t>Следовательно, они сочетают в себе элеме</w:t>
      </w:r>
      <w:r w:rsidR="005528CB" w:rsidRPr="007F498D">
        <w:rPr>
          <w:rFonts w:ascii="Times New Roman" w:eastAsia="Times New Roman" w:hAnsi="Times New Roman" w:cs="Times New Roman"/>
          <w:sz w:val="24"/>
          <w:szCs w:val="24"/>
        </w:rPr>
        <w:t xml:space="preserve">нты искусства, науки и спорта. </w:t>
      </w:r>
      <w:r w:rsidRPr="007F498D">
        <w:rPr>
          <w:rFonts w:ascii="Times New Roman" w:eastAsia="Times New Roman" w:hAnsi="Times New Roman" w:cs="Times New Roman"/>
          <w:sz w:val="24"/>
          <w:szCs w:val="24"/>
        </w:rPr>
        <w:t>Однако установка сделать из ребенка гроссмейстера, не является приоритетной в данной программе. И если ребенок не достигает выдающихся спортивных результатов в шахматах, то это не рассматривается как жизненная неудача.</w:t>
      </w:r>
    </w:p>
    <w:p w14:paraId="38CFB452" w14:textId="77777777" w:rsidR="00CC070F" w:rsidRPr="007F498D" w:rsidRDefault="00CC070F" w:rsidP="005528CB">
      <w:pPr>
        <w:spacing w:after="0" w:line="240" w:lineRule="auto"/>
        <w:jc w:val="both"/>
        <w:rPr>
          <w:rFonts w:ascii="Times New Roman" w:eastAsia="Times New Roman" w:hAnsi="Times New Roman" w:cs="Times New Roman"/>
          <w:bCs/>
          <w:sz w:val="24"/>
          <w:szCs w:val="24"/>
        </w:rPr>
      </w:pPr>
    </w:p>
    <w:p w14:paraId="13458875" w14:textId="77777777" w:rsidR="00C71E31" w:rsidRPr="007F498D" w:rsidRDefault="00C71E31" w:rsidP="007F498D">
      <w:pPr>
        <w:spacing w:after="0" w:line="240" w:lineRule="auto"/>
        <w:jc w:val="center"/>
        <w:rPr>
          <w:rFonts w:ascii="Times New Roman" w:eastAsia="Times New Roman" w:hAnsi="Times New Roman" w:cs="Times New Roman"/>
          <w:bCs/>
          <w:sz w:val="24"/>
          <w:szCs w:val="24"/>
        </w:rPr>
      </w:pPr>
      <w:r w:rsidRPr="007F498D">
        <w:rPr>
          <w:rFonts w:ascii="Times New Roman" w:eastAsia="Times New Roman" w:hAnsi="Times New Roman" w:cs="Times New Roman"/>
          <w:bCs/>
          <w:sz w:val="24"/>
          <w:szCs w:val="24"/>
        </w:rPr>
        <w:t>Цель и задачи обучения</w:t>
      </w:r>
    </w:p>
    <w:p w14:paraId="6D909BBC" w14:textId="77777777" w:rsidR="007F498D" w:rsidRPr="007F498D" w:rsidRDefault="007F498D" w:rsidP="005528CB">
      <w:pPr>
        <w:spacing w:after="0" w:line="240" w:lineRule="auto"/>
        <w:jc w:val="both"/>
        <w:rPr>
          <w:rFonts w:ascii="Times New Roman" w:eastAsia="Times New Roman" w:hAnsi="Times New Roman" w:cs="Times New Roman"/>
          <w:bCs/>
          <w:sz w:val="24"/>
          <w:szCs w:val="24"/>
        </w:rPr>
      </w:pPr>
    </w:p>
    <w:p w14:paraId="5FB37414" w14:textId="10AD21D8" w:rsidR="00C71E31" w:rsidRPr="007F498D" w:rsidRDefault="00C71E31" w:rsidP="005528CB">
      <w:pPr>
        <w:spacing w:after="0" w:line="240" w:lineRule="auto"/>
        <w:jc w:val="both"/>
        <w:rPr>
          <w:rFonts w:ascii="Times New Roman" w:eastAsia="Times New Roman" w:hAnsi="Times New Roman" w:cs="Times New Roman"/>
          <w:sz w:val="24"/>
          <w:szCs w:val="24"/>
        </w:rPr>
      </w:pPr>
      <w:r w:rsidRPr="007F498D">
        <w:rPr>
          <w:rFonts w:ascii="Times New Roman" w:eastAsia="Times New Roman" w:hAnsi="Times New Roman" w:cs="Times New Roman"/>
          <w:sz w:val="24"/>
          <w:szCs w:val="24"/>
        </w:rPr>
        <w:t>Програ</w:t>
      </w:r>
      <w:r w:rsidR="005574B1" w:rsidRPr="007F498D">
        <w:rPr>
          <w:rFonts w:ascii="Times New Roman" w:eastAsia="Times New Roman" w:hAnsi="Times New Roman" w:cs="Times New Roman"/>
          <w:sz w:val="24"/>
          <w:szCs w:val="24"/>
        </w:rPr>
        <w:t xml:space="preserve">мма внеурочной деятельности по спортивно – оздоровительному </w:t>
      </w:r>
      <w:r w:rsidR="00755E49">
        <w:rPr>
          <w:rFonts w:ascii="Times New Roman" w:eastAsia="Times New Roman" w:hAnsi="Times New Roman" w:cs="Times New Roman"/>
          <w:sz w:val="24"/>
          <w:szCs w:val="24"/>
        </w:rPr>
        <w:t xml:space="preserve">направлению «Шахматы» </w:t>
      </w:r>
      <w:r w:rsidRPr="007F498D">
        <w:rPr>
          <w:rFonts w:ascii="Times New Roman" w:eastAsia="Times New Roman" w:hAnsi="Times New Roman" w:cs="Times New Roman"/>
          <w:sz w:val="24"/>
          <w:szCs w:val="24"/>
        </w:rPr>
        <w:t xml:space="preserve">может рассматриваться как одна из ступеней к формированию культуры здоровья и неотъемлемой частью всего </w:t>
      </w:r>
      <w:proofErr w:type="spellStart"/>
      <w:r w:rsidRPr="007F498D">
        <w:rPr>
          <w:rFonts w:ascii="Times New Roman" w:eastAsia="Times New Roman" w:hAnsi="Times New Roman" w:cs="Times New Roman"/>
          <w:sz w:val="24"/>
          <w:szCs w:val="24"/>
        </w:rPr>
        <w:t>воспитательно</w:t>
      </w:r>
      <w:proofErr w:type="spellEnd"/>
      <w:r w:rsidRPr="007F498D">
        <w:rPr>
          <w:rFonts w:ascii="Times New Roman" w:eastAsia="Times New Roman" w:hAnsi="Times New Roman" w:cs="Times New Roman"/>
          <w:sz w:val="24"/>
          <w:szCs w:val="24"/>
        </w:rPr>
        <w:t>-образовательного процесса. Основная идея программы заключается в мотивации учащихся на ведение здорового образа жизни, в формировании потребности сохранения физического и психического здоровья как необходимого условия социального благополучия и успешности человека.</w:t>
      </w:r>
    </w:p>
    <w:p w14:paraId="02791BFB" w14:textId="255BE1CF" w:rsidR="00C71E31" w:rsidRPr="007F498D" w:rsidRDefault="00C71E31" w:rsidP="005528CB">
      <w:pPr>
        <w:spacing w:after="0" w:line="240" w:lineRule="auto"/>
        <w:jc w:val="both"/>
        <w:rPr>
          <w:rFonts w:ascii="Times New Roman" w:eastAsia="Times New Roman" w:hAnsi="Times New Roman" w:cs="Times New Roman"/>
          <w:sz w:val="24"/>
          <w:szCs w:val="24"/>
        </w:rPr>
      </w:pPr>
      <w:r w:rsidRPr="007F498D">
        <w:rPr>
          <w:rFonts w:ascii="Times New Roman" w:eastAsia="Times New Roman" w:hAnsi="Times New Roman" w:cs="Times New Roman"/>
          <w:sz w:val="24"/>
          <w:szCs w:val="24"/>
        </w:rPr>
        <w:t xml:space="preserve">Данная программа направлена на формирование, сохранение и укрепления здоровья учащихся, в основу, которой положены культурологический и личностно-ориентированный подходы. Программа внеурочной деятельности по </w:t>
      </w:r>
      <w:r w:rsidR="005574B1" w:rsidRPr="007F498D">
        <w:rPr>
          <w:rFonts w:ascii="Times New Roman" w:eastAsia="Times New Roman" w:hAnsi="Times New Roman" w:cs="Times New Roman"/>
          <w:sz w:val="24"/>
          <w:szCs w:val="24"/>
        </w:rPr>
        <w:t xml:space="preserve">спортивно – оздоровительному </w:t>
      </w:r>
      <w:r w:rsidR="00755E49">
        <w:rPr>
          <w:rFonts w:ascii="Times New Roman" w:eastAsia="Times New Roman" w:hAnsi="Times New Roman" w:cs="Times New Roman"/>
          <w:sz w:val="24"/>
          <w:szCs w:val="24"/>
        </w:rPr>
        <w:t xml:space="preserve">направлению «Шахматы» </w:t>
      </w:r>
      <w:r w:rsidRPr="007F498D">
        <w:rPr>
          <w:rFonts w:ascii="Times New Roman" w:eastAsia="Times New Roman" w:hAnsi="Times New Roman" w:cs="Times New Roman"/>
          <w:sz w:val="24"/>
          <w:szCs w:val="24"/>
        </w:rPr>
        <w:t>носит образовательно-воспитательный характер и направлена на осуществление следующей цели: создание условий для личностного и интеллектуального развития учащихся, формирования общей культуры и организации содержательного досуга посредством обучения игре в шахматы.</w:t>
      </w:r>
    </w:p>
    <w:p w14:paraId="7B331132" w14:textId="77777777" w:rsidR="00C71E31" w:rsidRPr="007F498D" w:rsidRDefault="00C71E31" w:rsidP="005528CB">
      <w:pPr>
        <w:spacing w:after="0" w:line="240" w:lineRule="auto"/>
        <w:jc w:val="both"/>
        <w:rPr>
          <w:rFonts w:ascii="Times New Roman" w:eastAsia="Times New Roman" w:hAnsi="Times New Roman" w:cs="Times New Roman"/>
          <w:sz w:val="24"/>
          <w:szCs w:val="24"/>
        </w:rPr>
      </w:pPr>
      <w:r w:rsidRPr="007F498D">
        <w:rPr>
          <w:rFonts w:ascii="Times New Roman" w:eastAsia="Times New Roman" w:hAnsi="Times New Roman" w:cs="Times New Roman"/>
          <w:sz w:val="24"/>
          <w:szCs w:val="24"/>
        </w:rPr>
        <w:t>Целью реализации основной образовательной программы является обеспечение планируемых результатов по достижению выпускником общеобразовательного учреждения целевых установок, знаний, умений, навыков и компетенций, определяемых личностными, семейными, общественными, государственными потребностями и возможностями ребёнка, индивидуальными особенностями его развития и состояния здоровья.</w:t>
      </w:r>
    </w:p>
    <w:p w14:paraId="7127A107" w14:textId="77777777" w:rsidR="00C71E31" w:rsidRPr="007F498D" w:rsidRDefault="00C71E31" w:rsidP="005528CB">
      <w:pPr>
        <w:spacing w:after="0" w:line="240" w:lineRule="auto"/>
        <w:jc w:val="both"/>
        <w:rPr>
          <w:rFonts w:ascii="Times New Roman" w:eastAsia="Times New Roman" w:hAnsi="Times New Roman" w:cs="Times New Roman"/>
          <w:sz w:val="24"/>
          <w:szCs w:val="24"/>
        </w:rPr>
      </w:pPr>
      <w:r w:rsidRPr="007F498D">
        <w:rPr>
          <w:rFonts w:ascii="Times New Roman" w:eastAsia="Times New Roman" w:hAnsi="Times New Roman" w:cs="Times New Roman"/>
          <w:sz w:val="24"/>
          <w:szCs w:val="24"/>
        </w:rPr>
        <w:t>Цель конкретизирована следующими задачами:</w:t>
      </w:r>
    </w:p>
    <w:p w14:paraId="18596FAC" w14:textId="77777777" w:rsidR="00C71E31" w:rsidRPr="007F498D" w:rsidRDefault="00C71E31" w:rsidP="005528CB">
      <w:pPr>
        <w:numPr>
          <w:ilvl w:val="0"/>
          <w:numId w:val="3"/>
        </w:numPr>
        <w:spacing w:after="0" w:line="240" w:lineRule="auto"/>
        <w:ind w:left="426"/>
        <w:jc w:val="both"/>
        <w:rPr>
          <w:rFonts w:ascii="Times New Roman" w:eastAsia="Times New Roman" w:hAnsi="Times New Roman" w:cs="Times New Roman"/>
          <w:sz w:val="24"/>
          <w:szCs w:val="24"/>
        </w:rPr>
      </w:pPr>
      <w:r w:rsidRPr="007F498D">
        <w:rPr>
          <w:rFonts w:ascii="Times New Roman" w:eastAsia="Times New Roman" w:hAnsi="Times New Roman" w:cs="Times New Roman"/>
          <w:sz w:val="24"/>
          <w:szCs w:val="24"/>
        </w:rPr>
        <w:t>создание условий для формирования и развития ключевых компетенций учащихся (коммуникативных, интеллектуальных, социальных);</w:t>
      </w:r>
    </w:p>
    <w:p w14:paraId="3A1DE324" w14:textId="77777777" w:rsidR="00C71E31" w:rsidRPr="007F498D" w:rsidRDefault="00C71E31" w:rsidP="005528CB">
      <w:pPr>
        <w:numPr>
          <w:ilvl w:val="0"/>
          <w:numId w:val="3"/>
        </w:numPr>
        <w:spacing w:after="0" w:line="240" w:lineRule="auto"/>
        <w:ind w:left="426"/>
        <w:jc w:val="both"/>
        <w:rPr>
          <w:rFonts w:ascii="Times New Roman" w:eastAsia="Times New Roman" w:hAnsi="Times New Roman" w:cs="Times New Roman"/>
          <w:sz w:val="24"/>
          <w:szCs w:val="24"/>
        </w:rPr>
      </w:pPr>
      <w:r w:rsidRPr="007F498D">
        <w:rPr>
          <w:rFonts w:ascii="Times New Roman" w:eastAsia="Times New Roman" w:hAnsi="Times New Roman" w:cs="Times New Roman"/>
          <w:sz w:val="24"/>
          <w:szCs w:val="24"/>
        </w:rPr>
        <w:t xml:space="preserve">формирование универсальных способов </w:t>
      </w:r>
      <w:proofErr w:type="spellStart"/>
      <w:r w:rsidRPr="007F498D">
        <w:rPr>
          <w:rFonts w:ascii="Times New Roman" w:eastAsia="Times New Roman" w:hAnsi="Times New Roman" w:cs="Times New Roman"/>
          <w:sz w:val="24"/>
          <w:szCs w:val="24"/>
        </w:rPr>
        <w:t>мыследеятельности</w:t>
      </w:r>
      <w:proofErr w:type="spellEnd"/>
      <w:r w:rsidRPr="007F498D">
        <w:rPr>
          <w:rFonts w:ascii="Times New Roman" w:eastAsia="Times New Roman" w:hAnsi="Times New Roman" w:cs="Times New Roman"/>
          <w:sz w:val="24"/>
          <w:szCs w:val="24"/>
        </w:rPr>
        <w:t xml:space="preserve"> (абстрактно-логического мышления, памяти, внимания, творческого воображения, умения производить логические операции).</w:t>
      </w:r>
    </w:p>
    <w:p w14:paraId="279FA4C3" w14:textId="77777777" w:rsidR="00C71E31" w:rsidRPr="007F498D" w:rsidRDefault="00C71E31" w:rsidP="005528CB">
      <w:pPr>
        <w:numPr>
          <w:ilvl w:val="0"/>
          <w:numId w:val="3"/>
        </w:numPr>
        <w:spacing w:after="0" w:line="240" w:lineRule="auto"/>
        <w:ind w:left="426"/>
        <w:jc w:val="both"/>
        <w:rPr>
          <w:rFonts w:ascii="Times New Roman" w:eastAsia="Times New Roman" w:hAnsi="Times New Roman" w:cs="Times New Roman"/>
          <w:sz w:val="24"/>
          <w:szCs w:val="24"/>
        </w:rPr>
      </w:pPr>
      <w:r w:rsidRPr="007F498D">
        <w:rPr>
          <w:rFonts w:ascii="Times New Roman" w:eastAsia="Times New Roman" w:hAnsi="Times New Roman" w:cs="Times New Roman"/>
          <w:sz w:val="24"/>
          <w:szCs w:val="24"/>
        </w:rPr>
        <w:t>воспитывать потребность в здоровом образе жизни.</w:t>
      </w:r>
    </w:p>
    <w:p w14:paraId="328087A9" w14:textId="77777777" w:rsidR="00C71E31" w:rsidRPr="007F498D" w:rsidRDefault="00C71E31" w:rsidP="005528CB">
      <w:pPr>
        <w:spacing w:after="0" w:line="240" w:lineRule="auto"/>
        <w:ind w:left="426"/>
        <w:jc w:val="both"/>
        <w:rPr>
          <w:rFonts w:ascii="Times New Roman" w:eastAsia="Times New Roman" w:hAnsi="Times New Roman" w:cs="Times New Roman"/>
          <w:sz w:val="24"/>
          <w:szCs w:val="24"/>
        </w:rPr>
      </w:pPr>
      <w:r w:rsidRPr="007F498D">
        <w:rPr>
          <w:rFonts w:ascii="Times New Roman" w:eastAsia="Times New Roman" w:hAnsi="Times New Roman" w:cs="Times New Roman"/>
          <w:sz w:val="24"/>
          <w:szCs w:val="24"/>
        </w:rPr>
        <w:t>Выстраивая предполагаемый образ выпускника, мы исходим из того, что он представляет собой динамическую систему, которая постоянно изменяется, самосовершенствуется, наполняясь новым содержанием.</w:t>
      </w:r>
    </w:p>
    <w:p w14:paraId="07E1286D" w14:textId="77777777" w:rsidR="005528CB" w:rsidRPr="007F498D" w:rsidRDefault="005528CB" w:rsidP="005528CB">
      <w:pPr>
        <w:spacing w:after="0" w:line="240" w:lineRule="auto"/>
        <w:jc w:val="both"/>
        <w:rPr>
          <w:rFonts w:ascii="Times New Roman" w:eastAsia="Times New Roman" w:hAnsi="Times New Roman" w:cs="Times New Roman"/>
          <w:bCs/>
          <w:sz w:val="24"/>
          <w:szCs w:val="24"/>
        </w:rPr>
      </w:pPr>
    </w:p>
    <w:p w14:paraId="63D8A2C1" w14:textId="77777777" w:rsidR="00C71E31" w:rsidRPr="007F498D" w:rsidRDefault="007F498D" w:rsidP="007F498D">
      <w:pPr>
        <w:spacing w:after="0" w:line="240" w:lineRule="auto"/>
        <w:jc w:val="center"/>
        <w:rPr>
          <w:rFonts w:ascii="Times New Roman" w:eastAsia="Times New Roman" w:hAnsi="Times New Roman" w:cs="Times New Roman"/>
          <w:bCs/>
          <w:sz w:val="24"/>
          <w:szCs w:val="24"/>
        </w:rPr>
      </w:pPr>
      <w:r w:rsidRPr="007F498D">
        <w:rPr>
          <w:rFonts w:ascii="Times New Roman" w:eastAsia="Times New Roman" w:hAnsi="Times New Roman" w:cs="Times New Roman"/>
          <w:bCs/>
          <w:sz w:val="24"/>
          <w:szCs w:val="24"/>
        </w:rPr>
        <w:t>Место курса</w:t>
      </w:r>
    </w:p>
    <w:p w14:paraId="08E8B90F" w14:textId="77777777" w:rsidR="007F498D" w:rsidRPr="007F498D" w:rsidRDefault="007F498D" w:rsidP="007F498D">
      <w:pPr>
        <w:spacing w:after="0" w:line="240" w:lineRule="auto"/>
        <w:jc w:val="center"/>
        <w:rPr>
          <w:rFonts w:ascii="Times New Roman" w:eastAsia="Times New Roman" w:hAnsi="Times New Roman" w:cs="Times New Roman"/>
          <w:bCs/>
          <w:sz w:val="24"/>
          <w:szCs w:val="24"/>
        </w:rPr>
      </w:pPr>
    </w:p>
    <w:p w14:paraId="631019FD" w14:textId="77777777" w:rsidR="00CC070F" w:rsidRPr="007F498D" w:rsidRDefault="00CC070F" w:rsidP="00CC070F">
      <w:pPr>
        <w:shd w:val="clear" w:color="auto" w:fill="FFFFFF"/>
        <w:spacing w:after="0" w:line="240" w:lineRule="auto"/>
        <w:ind w:firstLine="567"/>
        <w:jc w:val="both"/>
        <w:rPr>
          <w:rFonts w:ascii="Times New Roman" w:eastAsia="Times New Roman" w:hAnsi="Times New Roman" w:cs="Times New Roman"/>
          <w:color w:val="000000"/>
          <w:sz w:val="24"/>
          <w:szCs w:val="24"/>
        </w:rPr>
      </w:pPr>
      <w:r w:rsidRPr="007F498D">
        <w:rPr>
          <w:rFonts w:ascii="Times New Roman" w:eastAsia="Times New Roman" w:hAnsi="Times New Roman" w:cs="Times New Roman"/>
          <w:color w:val="000000"/>
          <w:sz w:val="24"/>
          <w:szCs w:val="24"/>
        </w:rPr>
        <w:t xml:space="preserve">Шахматы способствуют улучшению внимания школьника. Шахматы учат ребёнка предупреждать и контролировать угрозы противника. Обучение младших школьников шахматам даёт положительные результаты уже сегодня, но от использования </w:t>
      </w:r>
      <w:proofErr w:type="spellStart"/>
      <w:r w:rsidRPr="007F498D">
        <w:rPr>
          <w:rFonts w:ascii="Times New Roman" w:eastAsia="Times New Roman" w:hAnsi="Times New Roman" w:cs="Times New Roman"/>
          <w:color w:val="000000"/>
          <w:sz w:val="24"/>
          <w:szCs w:val="24"/>
        </w:rPr>
        <w:t>межпредметных</w:t>
      </w:r>
      <w:proofErr w:type="spellEnd"/>
      <w:r w:rsidRPr="007F498D">
        <w:rPr>
          <w:rFonts w:ascii="Times New Roman" w:eastAsia="Times New Roman" w:hAnsi="Times New Roman" w:cs="Times New Roman"/>
          <w:color w:val="000000"/>
          <w:sz w:val="24"/>
          <w:szCs w:val="24"/>
        </w:rPr>
        <w:t xml:space="preserve"> связей можно ожидать дополнительного эффекта. Эффект будет получен за счёт комплексного представления младшему школьнику знаний и, как следствие, ускорения развития ученика. Шахматы имеют тесные </w:t>
      </w:r>
      <w:proofErr w:type="spellStart"/>
      <w:r w:rsidRPr="007F498D">
        <w:rPr>
          <w:rFonts w:ascii="Times New Roman" w:eastAsia="Times New Roman" w:hAnsi="Times New Roman" w:cs="Times New Roman"/>
          <w:color w:val="000000"/>
          <w:sz w:val="24"/>
          <w:szCs w:val="24"/>
        </w:rPr>
        <w:t>межпредметные</w:t>
      </w:r>
      <w:proofErr w:type="spellEnd"/>
      <w:r w:rsidRPr="007F498D">
        <w:rPr>
          <w:rFonts w:ascii="Times New Roman" w:eastAsia="Times New Roman" w:hAnsi="Times New Roman" w:cs="Times New Roman"/>
          <w:color w:val="000000"/>
          <w:sz w:val="24"/>
          <w:szCs w:val="24"/>
        </w:rPr>
        <w:t xml:space="preserve"> связи почти со всеми предметами, составляющими базовый компонент образования в начальной школе. Специфика шахматной игры позволяет понять основы различных наук на шахматном материале.</w:t>
      </w:r>
    </w:p>
    <w:p w14:paraId="7BC1D8D2" w14:textId="77777777" w:rsidR="00CC070F" w:rsidRPr="007F498D" w:rsidRDefault="00CC070F" w:rsidP="00CC070F">
      <w:pPr>
        <w:shd w:val="clear" w:color="auto" w:fill="FFFFFF"/>
        <w:spacing w:after="0" w:line="240" w:lineRule="auto"/>
        <w:ind w:firstLine="567"/>
        <w:jc w:val="both"/>
        <w:rPr>
          <w:rFonts w:ascii="Times New Roman" w:eastAsia="Times New Roman" w:hAnsi="Times New Roman" w:cs="Times New Roman"/>
          <w:color w:val="000000"/>
          <w:sz w:val="24"/>
          <w:szCs w:val="24"/>
        </w:rPr>
      </w:pPr>
      <w:r w:rsidRPr="007F498D">
        <w:rPr>
          <w:rFonts w:ascii="Times New Roman" w:eastAsia="Times New Roman" w:hAnsi="Times New Roman" w:cs="Times New Roman"/>
          <w:color w:val="000000"/>
          <w:sz w:val="24"/>
          <w:szCs w:val="24"/>
        </w:rPr>
        <w:t>Программа рассчитана на четыре года обучения. На реализацию курса отводится 1 час в неделю (1 класс – 33 часа в год, 2-4 классы – 34 часа в год). Срок реализации программы – 4 года.</w:t>
      </w:r>
    </w:p>
    <w:p w14:paraId="56A7EF4B" w14:textId="77777777" w:rsidR="00C71E31" w:rsidRPr="007F498D" w:rsidRDefault="00C71E31" w:rsidP="005528CB">
      <w:pPr>
        <w:spacing w:after="0" w:line="240" w:lineRule="auto"/>
        <w:jc w:val="both"/>
        <w:rPr>
          <w:rFonts w:ascii="Times New Roman" w:eastAsia="Times New Roman" w:hAnsi="Times New Roman" w:cs="Times New Roman"/>
          <w:sz w:val="24"/>
          <w:szCs w:val="24"/>
        </w:rPr>
      </w:pPr>
      <w:r w:rsidRPr="007F498D">
        <w:rPr>
          <w:rFonts w:ascii="Times New Roman" w:eastAsia="Times New Roman" w:hAnsi="Times New Roman" w:cs="Times New Roman"/>
          <w:bCs/>
          <w:sz w:val="24"/>
          <w:szCs w:val="24"/>
        </w:rPr>
        <w:t>Основные формы и средства обучения:</w:t>
      </w:r>
    </w:p>
    <w:p w14:paraId="0393E598" w14:textId="77777777" w:rsidR="00F94C87" w:rsidRPr="007F498D" w:rsidRDefault="00F94C87" w:rsidP="005528CB">
      <w:pPr>
        <w:numPr>
          <w:ilvl w:val="0"/>
          <w:numId w:val="26"/>
        </w:numPr>
        <w:spacing w:after="0" w:line="240" w:lineRule="auto"/>
        <w:ind w:left="426"/>
        <w:jc w:val="both"/>
        <w:rPr>
          <w:rFonts w:ascii="Times New Roman" w:hAnsi="Times New Roman"/>
          <w:sz w:val="24"/>
          <w:szCs w:val="24"/>
        </w:rPr>
      </w:pPr>
      <w:r w:rsidRPr="007F498D">
        <w:rPr>
          <w:rFonts w:ascii="Times New Roman" w:hAnsi="Times New Roman"/>
          <w:sz w:val="24"/>
          <w:szCs w:val="24"/>
        </w:rPr>
        <w:t>групповые занятия;</w:t>
      </w:r>
    </w:p>
    <w:p w14:paraId="5BDBA76C" w14:textId="77777777" w:rsidR="00F94C87" w:rsidRPr="007F498D" w:rsidRDefault="00F94C87" w:rsidP="005528CB">
      <w:pPr>
        <w:numPr>
          <w:ilvl w:val="0"/>
          <w:numId w:val="26"/>
        </w:numPr>
        <w:spacing w:after="0" w:line="240" w:lineRule="auto"/>
        <w:ind w:left="426"/>
        <w:jc w:val="both"/>
        <w:rPr>
          <w:rFonts w:ascii="Times New Roman" w:hAnsi="Times New Roman"/>
          <w:sz w:val="24"/>
          <w:szCs w:val="24"/>
        </w:rPr>
      </w:pPr>
      <w:r w:rsidRPr="007F498D">
        <w:rPr>
          <w:rFonts w:ascii="Times New Roman" w:hAnsi="Times New Roman"/>
          <w:sz w:val="24"/>
          <w:szCs w:val="24"/>
        </w:rPr>
        <w:t>игровая деятельность;</w:t>
      </w:r>
    </w:p>
    <w:p w14:paraId="14B2C4B6" w14:textId="77777777" w:rsidR="00F94C87" w:rsidRPr="007F498D" w:rsidRDefault="00F94C87" w:rsidP="005528CB">
      <w:pPr>
        <w:numPr>
          <w:ilvl w:val="0"/>
          <w:numId w:val="26"/>
        </w:numPr>
        <w:spacing w:after="0" w:line="240" w:lineRule="auto"/>
        <w:ind w:left="426"/>
        <w:jc w:val="both"/>
        <w:rPr>
          <w:rFonts w:ascii="Times New Roman" w:hAnsi="Times New Roman"/>
          <w:sz w:val="24"/>
          <w:szCs w:val="24"/>
        </w:rPr>
      </w:pPr>
      <w:r w:rsidRPr="007F498D">
        <w:rPr>
          <w:rFonts w:ascii="Times New Roman" w:hAnsi="Times New Roman"/>
          <w:sz w:val="24"/>
          <w:szCs w:val="24"/>
        </w:rPr>
        <w:t>конкурсы решения шахматных комбинаций;</w:t>
      </w:r>
    </w:p>
    <w:p w14:paraId="293131DE" w14:textId="77777777" w:rsidR="00F94C87" w:rsidRPr="007F498D" w:rsidRDefault="00F94C87" w:rsidP="005528CB">
      <w:pPr>
        <w:numPr>
          <w:ilvl w:val="0"/>
          <w:numId w:val="26"/>
        </w:numPr>
        <w:spacing w:after="0" w:line="240" w:lineRule="auto"/>
        <w:ind w:left="426"/>
        <w:jc w:val="both"/>
        <w:rPr>
          <w:rFonts w:ascii="Times New Roman" w:hAnsi="Times New Roman"/>
          <w:sz w:val="24"/>
          <w:szCs w:val="24"/>
        </w:rPr>
      </w:pPr>
      <w:r w:rsidRPr="007F498D">
        <w:rPr>
          <w:rFonts w:ascii="Times New Roman" w:hAnsi="Times New Roman"/>
          <w:sz w:val="24"/>
          <w:szCs w:val="24"/>
        </w:rPr>
        <w:t>турнирная практика;</w:t>
      </w:r>
    </w:p>
    <w:p w14:paraId="5F52CA84" w14:textId="77777777" w:rsidR="00F94C87" w:rsidRPr="007F498D" w:rsidRDefault="00F94C87" w:rsidP="005528CB">
      <w:pPr>
        <w:numPr>
          <w:ilvl w:val="0"/>
          <w:numId w:val="26"/>
        </w:numPr>
        <w:spacing w:after="0" w:line="240" w:lineRule="auto"/>
        <w:ind w:left="426"/>
        <w:jc w:val="both"/>
        <w:rPr>
          <w:rFonts w:ascii="Times New Roman" w:hAnsi="Times New Roman"/>
          <w:sz w:val="24"/>
          <w:szCs w:val="24"/>
        </w:rPr>
      </w:pPr>
      <w:r w:rsidRPr="007F498D">
        <w:rPr>
          <w:rFonts w:ascii="Times New Roman" w:hAnsi="Times New Roman"/>
          <w:sz w:val="24"/>
          <w:szCs w:val="24"/>
        </w:rPr>
        <w:t>разбор партий;</w:t>
      </w:r>
    </w:p>
    <w:p w14:paraId="063024FD" w14:textId="77777777" w:rsidR="00F94C87" w:rsidRPr="007F498D" w:rsidRDefault="00F94C87" w:rsidP="005528CB">
      <w:pPr>
        <w:numPr>
          <w:ilvl w:val="0"/>
          <w:numId w:val="26"/>
        </w:numPr>
        <w:spacing w:after="0" w:line="240" w:lineRule="auto"/>
        <w:ind w:left="426"/>
        <w:jc w:val="both"/>
        <w:rPr>
          <w:rFonts w:ascii="Times New Roman" w:hAnsi="Times New Roman"/>
          <w:sz w:val="24"/>
          <w:szCs w:val="24"/>
        </w:rPr>
      </w:pPr>
      <w:r w:rsidRPr="007F498D">
        <w:rPr>
          <w:rFonts w:ascii="Times New Roman" w:hAnsi="Times New Roman"/>
          <w:sz w:val="24"/>
          <w:szCs w:val="24"/>
        </w:rPr>
        <w:t>работа с компьютерной шахматной программой.</w:t>
      </w:r>
    </w:p>
    <w:p w14:paraId="0007BB21" w14:textId="77777777" w:rsidR="00F94C87" w:rsidRPr="007F498D" w:rsidRDefault="00F94C87" w:rsidP="005528CB">
      <w:pPr>
        <w:spacing w:after="0" w:line="240" w:lineRule="auto"/>
        <w:jc w:val="both"/>
        <w:rPr>
          <w:sz w:val="24"/>
          <w:szCs w:val="24"/>
        </w:rPr>
      </w:pPr>
    </w:p>
    <w:p w14:paraId="6B0FBB27" w14:textId="368F4722" w:rsidR="00016590" w:rsidRPr="00016590" w:rsidRDefault="00C71E31" w:rsidP="00CC070F">
      <w:pPr>
        <w:spacing w:after="0" w:line="240" w:lineRule="auto"/>
        <w:jc w:val="both"/>
        <w:rPr>
          <w:rFonts w:ascii="Times New Roman" w:eastAsia="Times New Roman" w:hAnsi="Times New Roman" w:cs="Times New Roman"/>
          <w:sz w:val="24"/>
          <w:szCs w:val="24"/>
        </w:rPr>
      </w:pPr>
      <w:r w:rsidRPr="007F498D">
        <w:rPr>
          <w:rFonts w:ascii="Times New Roman" w:eastAsia="Times New Roman" w:hAnsi="Times New Roman" w:cs="Times New Roman"/>
          <w:sz w:val="24"/>
          <w:szCs w:val="24"/>
        </w:rPr>
        <w:t xml:space="preserve">Подобная реализация программы внеурочной деятельности по </w:t>
      </w:r>
      <w:r w:rsidR="00D367F7" w:rsidRPr="007F498D">
        <w:rPr>
          <w:rFonts w:ascii="Times New Roman" w:eastAsia="Times New Roman" w:hAnsi="Times New Roman" w:cs="Times New Roman"/>
          <w:sz w:val="24"/>
          <w:szCs w:val="24"/>
        </w:rPr>
        <w:t xml:space="preserve">спортивно –оздоровительному </w:t>
      </w:r>
      <w:r w:rsidR="00755E49">
        <w:rPr>
          <w:rFonts w:ascii="Times New Roman" w:eastAsia="Times New Roman" w:hAnsi="Times New Roman" w:cs="Times New Roman"/>
          <w:sz w:val="24"/>
          <w:szCs w:val="24"/>
        </w:rPr>
        <w:t xml:space="preserve">направлению «Шахматы» </w:t>
      </w:r>
      <w:r w:rsidRPr="007F498D">
        <w:rPr>
          <w:rFonts w:ascii="Times New Roman" w:eastAsia="Times New Roman" w:hAnsi="Times New Roman" w:cs="Times New Roman"/>
          <w:sz w:val="24"/>
          <w:szCs w:val="24"/>
        </w:rPr>
        <w:t>соответствует возрастным особенностям учащихся, способствует формированию личной культуры здоровья учащихся через организацию здоровье</w:t>
      </w:r>
      <w:r w:rsidR="004517A8">
        <w:rPr>
          <w:rFonts w:ascii="Times New Roman" w:eastAsia="Times New Roman" w:hAnsi="Times New Roman" w:cs="Times New Roman"/>
          <w:sz w:val="24"/>
          <w:szCs w:val="24"/>
        </w:rPr>
        <w:t xml:space="preserve"> </w:t>
      </w:r>
      <w:r w:rsidRPr="007F498D">
        <w:rPr>
          <w:rFonts w:ascii="Times New Roman" w:eastAsia="Times New Roman" w:hAnsi="Times New Roman" w:cs="Times New Roman"/>
          <w:sz w:val="24"/>
          <w:szCs w:val="24"/>
        </w:rPr>
        <w:t>сберегающих практик.</w:t>
      </w:r>
    </w:p>
    <w:p w14:paraId="44937BF4" w14:textId="77777777" w:rsidR="00CC070F" w:rsidRPr="007F498D" w:rsidRDefault="00CC070F" w:rsidP="00CC070F">
      <w:pPr>
        <w:spacing w:after="0" w:line="240" w:lineRule="auto"/>
        <w:jc w:val="both"/>
        <w:rPr>
          <w:rFonts w:ascii="Times New Roman" w:eastAsia="Times New Roman" w:hAnsi="Times New Roman" w:cs="Times New Roman"/>
          <w:bCs/>
        </w:rPr>
      </w:pPr>
    </w:p>
    <w:p w14:paraId="69072398" w14:textId="77777777" w:rsidR="00CC070F" w:rsidRPr="007F498D" w:rsidRDefault="00CC070F" w:rsidP="007F498D">
      <w:pPr>
        <w:spacing w:after="0" w:line="240" w:lineRule="auto"/>
        <w:jc w:val="center"/>
        <w:rPr>
          <w:rFonts w:ascii="Times New Roman" w:eastAsia="Times New Roman" w:hAnsi="Times New Roman" w:cs="Times New Roman"/>
          <w:bCs/>
        </w:rPr>
      </w:pPr>
      <w:r w:rsidRPr="007F498D">
        <w:rPr>
          <w:rFonts w:ascii="Times New Roman" w:eastAsia="Times New Roman" w:hAnsi="Times New Roman" w:cs="Times New Roman"/>
          <w:bCs/>
        </w:rPr>
        <w:t>Планируемые результаты освоения учащимися пр</w:t>
      </w:r>
      <w:r w:rsidR="007F498D" w:rsidRPr="007F498D">
        <w:rPr>
          <w:rFonts w:ascii="Times New Roman" w:eastAsia="Times New Roman" w:hAnsi="Times New Roman" w:cs="Times New Roman"/>
          <w:bCs/>
        </w:rPr>
        <w:t>ограммы внеурочной деятельности</w:t>
      </w:r>
    </w:p>
    <w:p w14:paraId="51ED63E5" w14:textId="77777777" w:rsidR="007F498D" w:rsidRPr="007F498D" w:rsidRDefault="007F498D" w:rsidP="00CC070F">
      <w:pPr>
        <w:spacing w:after="0" w:line="240" w:lineRule="auto"/>
        <w:jc w:val="both"/>
        <w:rPr>
          <w:rFonts w:ascii="Times New Roman" w:eastAsia="Times New Roman" w:hAnsi="Times New Roman" w:cs="Times New Roman"/>
          <w:bCs/>
        </w:rPr>
      </w:pPr>
    </w:p>
    <w:p w14:paraId="1B1E34B1" w14:textId="77777777" w:rsidR="00CC070F" w:rsidRPr="007F498D" w:rsidRDefault="00CC070F" w:rsidP="00CC070F">
      <w:pPr>
        <w:spacing w:after="0" w:line="240" w:lineRule="auto"/>
        <w:jc w:val="both"/>
        <w:rPr>
          <w:rFonts w:ascii="Times New Roman" w:eastAsia="Times New Roman" w:hAnsi="Times New Roman" w:cs="Times New Roman"/>
        </w:rPr>
      </w:pPr>
      <w:r w:rsidRPr="007F498D">
        <w:rPr>
          <w:rFonts w:ascii="Times New Roman" w:eastAsia="Times New Roman" w:hAnsi="Times New Roman" w:cs="Times New Roman"/>
        </w:rPr>
        <w:t>В процессе обучения и воспитания собственных установок, потребностей в значимой мотивации на соблюдение норм и правил здорового образа жизни, культуры здоровья у обучающихся формируются познавательные, личностные, регулятивные, коммуникативные универсальные учебные действия.</w:t>
      </w:r>
    </w:p>
    <w:p w14:paraId="70D81E60" w14:textId="77777777" w:rsidR="00CC070F" w:rsidRPr="007F498D" w:rsidRDefault="00CC070F" w:rsidP="00CC070F">
      <w:pPr>
        <w:spacing w:after="0" w:line="240" w:lineRule="auto"/>
        <w:jc w:val="both"/>
        <w:rPr>
          <w:rFonts w:ascii="Times New Roman" w:eastAsia="Times New Roman" w:hAnsi="Times New Roman" w:cs="Times New Roman"/>
        </w:rPr>
      </w:pPr>
      <w:r w:rsidRPr="007F498D">
        <w:rPr>
          <w:rFonts w:ascii="Times New Roman" w:eastAsia="Times New Roman" w:hAnsi="Times New Roman" w:cs="Times New Roman"/>
        </w:rPr>
        <w:t>Основная образовательная программа учреждения предусматривает достижение следующих результатов образования:</w:t>
      </w:r>
    </w:p>
    <w:p w14:paraId="2E122BEE" w14:textId="77777777" w:rsidR="00CC070F" w:rsidRPr="007F498D" w:rsidRDefault="00CC070F" w:rsidP="00CC070F">
      <w:pPr>
        <w:numPr>
          <w:ilvl w:val="0"/>
          <w:numId w:val="16"/>
        </w:numPr>
        <w:spacing w:after="0" w:line="240" w:lineRule="auto"/>
        <w:ind w:left="284"/>
        <w:jc w:val="both"/>
        <w:rPr>
          <w:rFonts w:ascii="Times New Roman" w:eastAsia="Times New Roman" w:hAnsi="Times New Roman" w:cs="Times New Roman"/>
        </w:rPr>
      </w:pPr>
      <w:r w:rsidRPr="007F498D">
        <w:rPr>
          <w:rFonts w:ascii="Times New Roman" w:eastAsia="Times New Roman" w:hAnsi="Times New Roman" w:cs="Times New Roman"/>
        </w:rPr>
        <w:t xml:space="preserve">личностные результаты – готовность и способность учащихся к саморазвитию, </w:t>
      </w:r>
      <w:proofErr w:type="spellStart"/>
      <w:r w:rsidRPr="007F498D">
        <w:rPr>
          <w:rFonts w:ascii="Times New Roman" w:eastAsia="Times New Roman" w:hAnsi="Times New Roman" w:cs="Times New Roman"/>
        </w:rPr>
        <w:t>сформированность</w:t>
      </w:r>
      <w:proofErr w:type="spellEnd"/>
      <w:r w:rsidRPr="007F498D">
        <w:rPr>
          <w:rFonts w:ascii="Times New Roman" w:eastAsia="Times New Roman" w:hAnsi="Times New Roman" w:cs="Times New Roman"/>
        </w:rPr>
        <w:t xml:space="preserve"> мотивации к учению и познанию, ценностно-смысловые установки выпускников, отражающие их индивидуально-личностные позиции, социальные компетентности, личностные качества; </w:t>
      </w:r>
      <w:proofErr w:type="spellStart"/>
      <w:r w:rsidRPr="007F498D">
        <w:rPr>
          <w:rFonts w:ascii="Times New Roman" w:eastAsia="Times New Roman" w:hAnsi="Times New Roman" w:cs="Times New Roman"/>
        </w:rPr>
        <w:t>сформированность</w:t>
      </w:r>
      <w:proofErr w:type="spellEnd"/>
      <w:r w:rsidRPr="007F498D">
        <w:rPr>
          <w:rFonts w:ascii="Times New Roman" w:eastAsia="Times New Roman" w:hAnsi="Times New Roman" w:cs="Times New Roman"/>
        </w:rPr>
        <w:t xml:space="preserve"> основ российской, гражданской идентичности;</w:t>
      </w:r>
    </w:p>
    <w:p w14:paraId="0A2C2866" w14:textId="77777777" w:rsidR="00CC070F" w:rsidRPr="007F498D" w:rsidRDefault="00CC070F" w:rsidP="00CC070F">
      <w:pPr>
        <w:numPr>
          <w:ilvl w:val="0"/>
          <w:numId w:val="16"/>
        </w:numPr>
        <w:spacing w:after="0" w:line="240" w:lineRule="auto"/>
        <w:ind w:left="284"/>
        <w:jc w:val="both"/>
        <w:rPr>
          <w:rFonts w:ascii="Times New Roman" w:eastAsia="Times New Roman" w:hAnsi="Times New Roman" w:cs="Times New Roman"/>
        </w:rPr>
      </w:pPr>
      <w:proofErr w:type="spellStart"/>
      <w:r w:rsidRPr="007F498D">
        <w:rPr>
          <w:rFonts w:ascii="Times New Roman" w:eastAsia="Times New Roman" w:hAnsi="Times New Roman" w:cs="Times New Roman"/>
        </w:rPr>
        <w:t>метапредметные</w:t>
      </w:r>
      <w:proofErr w:type="spellEnd"/>
      <w:r w:rsidRPr="007F498D">
        <w:rPr>
          <w:rFonts w:ascii="Times New Roman" w:eastAsia="Times New Roman" w:hAnsi="Times New Roman" w:cs="Times New Roman"/>
        </w:rPr>
        <w:t xml:space="preserve"> результаты – освоенные учащимися универсальные учебные действия (познавательные, регулятивные и коммуникативные);</w:t>
      </w:r>
    </w:p>
    <w:p w14:paraId="5B1689D9" w14:textId="77777777" w:rsidR="00CC070F" w:rsidRPr="007F498D" w:rsidRDefault="00CC070F" w:rsidP="00CC070F">
      <w:pPr>
        <w:numPr>
          <w:ilvl w:val="0"/>
          <w:numId w:val="16"/>
        </w:numPr>
        <w:spacing w:after="0" w:line="240" w:lineRule="auto"/>
        <w:ind w:left="284"/>
        <w:jc w:val="both"/>
        <w:rPr>
          <w:rFonts w:ascii="Times New Roman" w:eastAsia="Times New Roman" w:hAnsi="Times New Roman" w:cs="Times New Roman"/>
        </w:rPr>
      </w:pPr>
      <w:r w:rsidRPr="007F498D">
        <w:rPr>
          <w:rFonts w:ascii="Times New Roman" w:eastAsia="Times New Roman" w:hAnsi="Times New Roman" w:cs="Times New Roman"/>
        </w:rPr>
        <w:t>предметные результаты – освоенный учащимися в ходе изучения учебных предметов опыт специфической для каждой предметной области деятельности по получению нового знания, его преобразованию и применению, а также система основополагающих элементов научного знания, лежащая в основе современной научной картины мира.</w:t>
      </w:r>
    </w:p>
    <w:p w14:paraId="0AB33DE6" w14:textId="77777777" w:rsidR="00CC070F" w:rsidRPr="007F498D" w:rsidRDefault="00CC070F" w:rsidP="00CC070F">
      <w:pPr>
        <w:spacing w:after="0" w:line="240" w:lineRule="auto"/>
        <w:ind w:left="284"/>
        <w:jc w:val="both"/>
        <w:rPr>
          <w:rFonts w:ascii="Times New Roman" w:eastAsia="Times New Roman" w:hAnsi="Times New Roman" w:cs="Times New Roman"/>
        </w:rPr>
      </w:pPr>
      <w:r w:rsidRPr="007F498D">
        <w:rPr>
          <w:rFonts w:ascii="Times New Roman" w:eastAsia="Times New Roman" w:hAnsi="Times New Roman" w:cs="Times New Roman"/>
        </w:rPr>
        <w:t xml:space="preserve">Личностными результатами программы внеурочной деятельности </w:t>
      </w:r>
      <w:proofErr w:type="gramStart"/>
      <w:r w:rsidRPr="007F498D">
        <w:rPr>
          <w:rFonts w:ascii="Times New Roman" w:eastAsia="Times New Roman" w:hAnsi="Times New Roman" w:cs="Times New Roman"/>
        </w:rPr>
        <w:t>по  спортивно</w:t>
      </w:r>
      <w:proofErr w:type="gramEnd"/>
      <w:r w:rsidRPr="007F498D">
        <w:rPr>
          <w:rFonts w:ascii="Times New Roman" w:eastAsia="Times New Roman" w:hAnsi="Times New Roman" w:cs="Times New Roman"/>
        </w:rPr>
        <w:t xml:space="preserve"> – оздоровительному направлению “Шахматы” является формирование следующих умений:</w:t>
      </w:r>
    </w:p>
    <w:p w14:paraId="195A61E5" w14:textId="77777777" w:rsidR="00CC070F" w:rsidRPr="007F498D" w:rsidRDefault="00CC070F" w:rsidP="00CC070F">
      <w:pPr>
        <w:numPr>
          <w:ilvl w:val="0"/>
          <w:numId w:val="17"/>
        </w:numPr>
        <w:spacing w:after="0" w:line="240" w:lineRule="auto"/>
        <w:ind w:left="284"/>
        <w:jc w:val="both"/>
        <w:rPr>
          <w:rFonts w:ascii="Times New Roman" w:eastAsia="Times New Roman" w:hAnsi="Times New Roman" w:cs="Times New Roman"/>
        </w:rPr>
      </w:pPr>
      <w:r w:rsidRPr="007F498D">
        <w:rPr>
          <w:rFonts w:ascii="Times New Roman" w:eastAsia="Times New Roman" w:hAnsi="Times New Roman" w:cs="Times New Roman"/>
          <w:bCs/>
          <w:i/>
          <w:iCs/>
        </w:rPr>
        <w:t>Определять </w:t>
      </w:r>
      <w:r w:rsidRPr="007F498D">
        <w:rPr>
          <w:rFonts w:ascii="Times New Roman" w:eastAsia="Times New Roman" w:hAnsi="Times New Roman" w:cs="Times New Roman"/>
        </w:rPr>
        <w:t>и</w:t>
      </w:r>
      <w:r w:rsidRPr="007F498D">
        <w:rPr>
          <w:rFonts w:ascii="Times New Roman" w:eastAsia="Times New Roman" w:hAnsi="Times New Roman" w:cs="Times New Roman"/>
          <w:bCs/>
          <w:i/>
          <w:iCs/>
        </w:rPr>
        <w:t> высказывать</w:t>
      </w:r>
      <w:r w:rsidRPr="007F498D">
        <w:rPr>
          <w:rFonts w:ascii="Times New Roman" w:eastAsia="Times New Roman" w:hAnsi="Times New Roman" w:cs="Times New Roman"/>
        </w:rPr>
        <w:t> простые и общие для всех людей правила поведения при сотрудничестве (этические нормы);</w:t>
      </w:r>
    </w:p>
    <w:p w14:paraId="3B6A50A7" w14:textId="77777777" w:rsidR="00CC070F" w:rsidRPr="007F498D" w:rsidRDefault="00CC070F" w:rsidP="00CC070F">
      <w:pPr>
        <w:numPr>
          <w:ilvl w:val="0"/>
          <w:numId w:val="17"/>
        </w:numPr>
        <w:spacing w:after="0" w:line="240" w:lineRule="auto"/>
        <w:ind w:left="284"/>
        <w:jc w:val="both"/>
        <w:rPr>
          <w:rFonts w:ascii="Times New Roman" w:eastAsia="Times New Roman" w:hAnsi="Times New Roman" w:cs="Times New Roman"/>
        </w:rPr>
      </w:pPr>
      <w:r w:rsidRPr="007F498D">
        <w:rPr>
          <w:rFonts w:ascii="Times New Roman" w:eastAsia="Times New Roman" w:hAnsi="Times New Roman" w:cs="Times New Roman"/>
        </w:rPr>
        <w:t>В предложенных педагогом ситуациях общения и сотрудничества, опираясь на общие для всех простые правила поведения, </w:t>
      </w:r>
      <w:r w:rsidRPr="007F498D">
        <w:rPr>
          <w:rFonts w:ascii="Times New Roman" w:eastAsia="Times New Roman" w:hAnsi="Times New Roman" w:cs="Times New Roman"/>
          <w:bCs/>
          <w:i/>
          <w:iCs/>
        </w:rPr>
        <w:t>делать выбор,</w:t>
      </w:r>
      <w:r w:rsidRPr="007F498D">
        <w:rPr>
          <w:rFonts w:ascii="Times New Roman" w:eastAsia="Times New Roman" w:hAnsi="Times New Roman" w:cs="Times New Roman"/>
        </w:rPr>
        <w:t> при поддержке других участников группы и педагога, как поступить.</w:t>
      </w:r>
    </w:p>
    <w:p w14:paraId="78A4F4ED" w14:textId="77777777" w:rsidR="00CC070F" w:rsidRPr="007F498D" w:rsidRDefault="00CC070F" w:rsidP="00CC070F">
      <w:pPr>
        <w:spacing w:after="0" w:line="240" w:lineRule="auto"/>
        <w:ind w:left="284"/>
        <w:jc w:val="both"/>
        <w:rPr>
          <w:rFonts w:ascii="Times New Roman" w:eastAsia="Times New Roman" w:hAnsi="Times New Roman" w:cs="Times New Roman"/>
        </w:rPr>
      </w:pPr>
      <w:proofErr w:type="spellStart"/>
      <w:r w:rsidRPr="007F498D">
        <w:rPr>
          <w:rFonts w:ascii="Times New Roman" w:eastAsia="Times New Roman" w:hAnsi="Times New Roman" w:cs="Times New Roman"/>
        </w:rPr>
        <w:t>Метапредметными</w:t>
      </w:r>
      <w:proofErr w:type="spellEnd"/>
      <w:r w:rsidRPr="007F498D">
        <w:rPr>
          <w:rFonts w:ascii="Times New Roman" w:eastAsia="Times New Roman" w:hAnsi="Times New Roman" w:cs="Times New Roman"/>
        </w:rPr>
        <w:t xml:space="preserve"> результатами программы внеурочной деятельности по спортивно – оздоровительному направлению “Шахматы” – является формирование следующих универсальных учебных действий (УУД):</w:t>
      </w:r>
    </w:p>
    <w:p w14:paraId="6B551544" w14:textId="77777777" w:rsidR="00CC070F" w:rsidRPr="007F498D" w:rsidRDefault="00CC070F" w:rsidP="00CC070F">
      <w:pPr>
        <w:spacing w:after="0" w:line="240" w:lineRule="auto"/>
        <w:jc w:val="both"/>
        <w:rPr>
          <w:rFonts w:ascii="Times New Roman" w:eastAsia="Times New Roman" w:hAnsi="Times New Roman" w:cs="Times New Roman"/>
          <w:bCs/>
          <w:i/>
          <w:iCs/>
        </w:rPr>
      </w:pPr>
      <w:r w:rsidRPr="007F498D">
        <w:rPr>
          <w:rFonts w:ascii="Times New Roman" w:eastAsia="Times New Roman" w:hAnsi="Times New Roman" w:cs="Times New Roman"/>
          <w:bCs/>
          <w:i/>
          <w:iCs/>
        </w:rPr>
        <w:t>1. Регулятивные УУД:</w:t>
      </w:r>
    </w:p>
    <w:p w14:paraId="3A1DC492" w14:textId="77777777" w:rsidR="00CC070F" w:rsidRPr="007F498D" w:rsidRDefault="00CC070F" w:rsidP="007F498D">
      <w:pPr>
        <w:numPr>
          <w:ilvl w:val="0"/>
          <w:numId w:val="18"/>
        </w:numPr>
        <w:spacing w:after="0" w:line="240" w:lineRule="auto"/>
        <w:ind w:left="0" w:firstLine="0"/>
        <w:jc w:val="both"/>
        <w:rPr>
          <w:rFonts w:ascii="Times New Roman" w:eastAsia="Times New Roman" w:hAnsi="Times New Roman" w:cs="Times New Roman"/>
        </w:rPr>
      </w:pPr>
      <w:r w:rsidRPr="007F498D">
        <w:rPr>
          <w:rFonts w:ascii="Times New Roman" w:eastAsia="Times New Roman" w:hAnsi="Times New Roman" w:cs="Times New Roman"/>
          <w:bCs/>
          <w:i/>
          <w:iCs/>
        </w:rPr>
        <w:t>Определять </w:t>
      </w:r>
      <w:r w:rsidRPr="007F498D">
        <w:rPr>
          <w:rFonts w:ascii="Times New Roman" w:eastAsia="Times New Roman" w:hAnsi="Times New Roman" w:cs="Times New Roman"/>
          <w:i/>
          <w:iCs/>
        </w:rPr>
        <w:t>и</w:t>
      </w:r>
      <w:r w:rsidRPr="007F498D">
        <w:rPr>
          <w:rFonts w:ascii="Times New Roman" w:eastAsia="Times New Roman" w:hAnsi="Times New Roman" w:cs="Times New Roman"/>
          <w:bCs/>
          <w:i/>
          <w:iCs/>
        </w:rPr>
        <w:t> формулировать</w:t>
      </w:r>
      <w:r w:rsidRPr="007F498D">
        <w:rPr>
          <w:rFonts w:ascii="Times New Roman" w:eastAsia="Times New Roman" w:hAnsi="Times New Roman" w:cs="Times New Roman"/>
        </w:rPr>
        <w:t> цель деятельности на занятии с помощью учителя, а далее самостоятельно.</w:t>
      </w:r>
    </w:p>
    <w:p w14:paraId="230ADA0D" w14:textId="77777777" w:rsidR="00CC070F" w:rsidRPr="007F498D" w:rsidRDefault="00CC070F" w:rsidP="00CC070F">
      <w:pPr>
        <w:numPr>
          <w:ilvl w:val="0"/>
          <w:numId w:val="18"/>
        </w:numPr>
        <w:spacing w:after="0" w:line="240" w:lineRule="auto"/>
        <w:ind w:left="426"/>
        <w:jc w:val="both"/>
        <w:rPr>
          <w:rFonts w:ascii="Times New Roman" w:eastAsia="Times New Roman" w:hAnsi="Times New Roman" w:cs="Times New Roman"/>
        </w:rPr>
      </w:pPr>
      <w:r w:rsidRPr="007F498D">
        <w:rPr>
          <w:rFonts w:ascii="Times New Roman" w:eastAsia="Times New Roman" w:hAnsi="Times New Roman" w:cs="Times New Roman"/>
          <w:bCs/>
          <w:i/>
          <w:iCs/>
        </w:rPr>
        <w:t>Проговаривать</w:t>
      </w:r>
      <w:r w:rsidRPr="007F498D">
        <w:rPr>
          <w:rFonts w:ascii="Times New Roman" w:eastAsia="Times New Roman" w:hAnsi="Times New Roman" w:cs="Times New Roman"/>
        </w:rPr>
        <w:t> последовательность действий.</w:t>
      </w:r>
    </w:p>
    <w:p w14:paraId="725BE35C" w14:textId="77777777" w:rsidR="00CC070F" w:rsidRPr="007F498D" w:rsidRDefault="00CC070F" w:rsidP="00CC070F">
      <w:pPr>
        <w:numPr>
          <w:ilvl w:val="0"/>
          <w:numId w:val="18"/>
        </w:numPr>
        <w:spacing w:after="0" w:line="240" w:lineRule="auto"/>
        <w:ind w:left="426"/>
        <w:jc w:val="both"/>
        <w:rPr>
          <w:rFonts w:ascii="Times New Roman" w:eastAsia="Times New Roman" w:hAnsi="Times New Roman" w:cs="Times New Roman"/>
        </w:rPr>
      </w:pPr>
      <w:r w:rsidRPr="007F498D">
        <w:rPr>
          <w:rFonts w:ascii="Times New Roman" w:eastAsia="Times New Roman" w:hAnsi="Times New Roman" w:cs="Times New Roman"/>
        </w:rPr>
        <w:t>Учить </w:t>
      </w:r>
      <w:r w:rsidRPr="007F498D">
        <w:rPr>
          <w:rFonts w:ascii="Times New Roman" w:eastAsia="Times New Roman" w:hAnsi="Times New Roman" w:cs="Times New Roman"/>
          <w:bCs/>
          <w:i/>
          <w:iCs/>
        </w:rPr>
        <w:t>высказывать </w:t>
      </w:r>
      <w:r w:rsidRPr="007F498D">
        <w:rPr>
          <w:rFonts w:ascii="Times New Roman" w:eastAsia="Times New Roman" w:hAnsi="Times New Roman" w:cs="Times New Roman"/>
        </w:rPr>
        <w:t>своё предположение (версию) на основе данного задания, учить </w:t>
      </w:r>
      <w:r w:rsidRPr="007F498D">
        <w:rPr>
          <w:rFonts w:ascii="Times New Roman" w:eastAsia="Times New Roman" w:hAnsi="Times New Roman" w:cs="Times New Roman"/>
          <w:bCs/>
          <w:i/>
          <w:iCs/>
        </w:rPr>
        <w:t>работать</w:t>
      </w:r>
      <w:r w:rsidRPr="007F498D">
        <w:rPr>
          <w:rFonts w:ascii="Times New Roman" w:eastAsia="Times New Roman" w:hAnsi="Times New Roman" w:cs="Times New Roman"/>
        </w:rPr>
        <w:t> по предложенному учителем плану, а в дальнейшем уметь самостоятельно планировать свою деятельность.</w:t>
      </w:r>
    </w:p>
    <w:p w14:paraId="4A2E3AEE" w14:textId="77777777" w:rsidR="00CC070F" w:rsidRPr="007F498D" w:rsidRDefault="00CC070F" w:rsidP="00CC070F">
      <w:pPr>
        <w:numPr>
          <w:ilvl w:val="0"/>
          <w:numId w:val="18"/>
        </w:numPr>
        <w:spacing w:after="0" w:line="240" w:lineRule="auto"/>
        <w:ind w:left="426"/>
        <w:jc w:val="both"/>
        <w:rPr>
          <w:rFonts w:ascii="Times New Roman" w:eastAsia="Times New Roman" w:hAnsi="Times New Roman" w:cs="Times New Roman"/>
        </w:rPr>
      </w:pPr>
      <w:r w:rsidRPr="007F498D">
        <w:rPr>
          <w:rFonts w:ascii="Times New Roman" w:eastAsia="Times New Roman" w:hAnsi="Times New Roman" w:cs="Times New Roman"/>
        </w:rPr>
        <w:t>Средством формирования этих действий служит технология проблемного диалога на этапе изучения нового материала.</w:t>
      </w:r>
    </w:p>
    <w:p w14:paraId="6A9795B3" w14:textId="77777777" w:rsidR="00CC070F" w:rsidRPr="007F498D" w:rsidRDefault="00CC070F" w:rsidP="00CC070F">
      <w:pPr>
        <w:numPr>
          <w:ilvl w:val="0"/>
          <w:numId w:val="18"/>
        </w:numPr>
        <w:spacing w:after="0" w:line="240" w:lineRule="auto"/>
        <w:ind w:left="426"/>
        <w:jc w:val="both"/>
        <w:rPr>
          <w:rFonts w:ascii="Times New Roman" w:eastAsia="Times New Roman" w:hAnsi="Times New Roman" w:cs="Times New Roman"/>
        </w:rPr>
      </w:pPr>
      <w:r w:rsidRPr="007F498D">
        <w:rPr>
          <w:rFonts w:ascii="Times New Roman" w:eastAsia="Times New Roman" w:hAnsi="Times New Roman" w:cs="Times New Roman"/>
        </w:rPr>
        <w:t>Учиться совместно с учителем и другими воспитанниками </w:t>
      </w:r>
      <w:r w:rsidRPr="007F498D">
        <w:rPr>
          <w:rFonts w:ascii="Times New Roman" w:eastAsia="Times New Roman" w:hAnsi="Times New Roman" w:cs="Times New Roman"/>
          <w:bCs/>
          <w:i/>
          <w:iCs/>
        </w:rPr>
        <w:t>давать</w:t>
      </w:r>
      <w:r w:rsidRPr="007F498D">
        <w:rPr>
          <w:rFonts w:ascii="Times New Roman" w:eastAsia="Times New Roman" w:hAnsi="Times New Roman" w:cs="Times New Roman"/>
        </w:rPr>
        <w:t> эмоциональную </w:t>
      </w:r>
      <w:r w:rsidRPr="007F498D">
        <w:rPr>
          <w:rFonts w:ascii="Times New Roman" w:eastAsia="Times New Roman" w:hAnsi="Times New Roman" w:cs="Times New Roman"/>
          <w:bCs/>
          <w:i/>
          <w:iCs/>
        </w:rPr>
        <w:t>оценку </w:t>
      </w:r>
      <w:r w:rsidRPr="007F498D">
        <w:rPr>
          <w:rFonts w:ascii="Times New Roman" w:eastAsia="Times New Roman" w:hAnsi="Times New Roman" w:cs="Times New Roman"/>
        </w:rPr>
        <w:t>деятельности на занятии.</w:t>
      </w:r>
    </w:p>
    <w:p w14:paraId="5456DAAE" w14:textId="77777777" w:rsidR="00CC070F" w:rsidRPr="007F498D" w:rsidRDefault="00CC070F" w:rsidP="00CC070F">
      <w:pPr>
        <w:spacing w:after="0" w:line="240" w:lineRule="auto"/>
        <w:ind w:left="426"/>
        <w:jc w:val="both"/>
        <w:rPr>
          <w:rFonts w:ascii="Times New Roman" w:eastAsia="Times New Roman" w:hAnsi="Times New Roman" w:cs="Times New Roman"/>
        </w:rPr>
      </w:pPr>
      <w:r w:rsidRPr="007F498D">
        <w:rPr>
          <w:rFonts w:ascii="Times New Roman" w:eastAsia="Times New Roman" w:hAnsi="Times New Roman" w:cs="Times New Roman"/>
        </w:rPr>
        <w:t>Средством формирования этих действий служит технология оценивания образовательных достижений (учебных успехов).</w:t>
      </w:r>
    </w:p>
    <w:p w14:paraId="23101935" w14:textId="77777777" w:rsidR="00CC070F" w:rsidRPr="007F498D" w:rsidRDefault="00CC070F" w:rsidP="00CC070F">
      <w:pPr>
        <w:spacing w:after="0" w:line="240" w:lineRule="auto"/>
        <w:ind w:left="426"/>
        <w:jc w:val="both"/>
        <w:rPr>
          <w:rFonts w:ascii="Times New Roman" w:eastAsia="Times New Roman" w:hAnsi="Times New Roman" w:cs="Times New Roman"/>
          <w:bCs/>
          <w:i/>
          <w:iCs/>
        </w:rPr>
      </w:pPr>
      <w:r w:rsidRPr="007F498D">
        <w:rPr>
          <w:rFonts w:ascii="Times New Roman" w:eastAsia="Times New Roman" w:hAnsi="Times New Roman" w:cs="Times New Roman"/>
          <w:bCs/>
          <w:i/>
          <w:iCs/>
        </w:rPr>
        <w:t>2. Познавательные УУД:</w:t>
      </w:r>
    </w:p>
    <w:p w14:paraId="3BA3D17C" w14:textId="77777777" w:rsidR="00CC070F" w:rsidRPr="007F498D" w:rsidRDefault="00CC070F" w:rsidP="00CC070F">
      <w:pPr>
        <w:numPr>
          <w:ilvl w:val="0"/>
          <w:numId w:val="19"/>
        </w:numPr>
        <w:spacing w:after="0" w:line="240" w:lineRule="auto"/>
        <w:ind w:left="426"/>
        <w:jc w:val="both"/>
        <w:rPr>
          <w:rFonts w:ascii="Times New Roman" w:eastAsia="Times New Roman" w:hAnsi="Times New Roman" w:cs="Times New Roman"/>
        </w:rPr>
      </w:pPr>
      <w:r w:rsidRPr="007F498D">
        <w:rPr>
          <w:rFonts w:ascii="Times New Roman" w:eastAsia="Times New Roman" w:hAnsi="Times New Roman" w:cs="Times New Roman"/>
        </w:rPr>
        <w:t>Добывать новые знания: </w:t>
      </w:r>
      <w:r w:rsidRPr="007F498D">
        <w:rPr>
          <w:rFonts w:ascii="Times New Roman" w:eastAsia="Times New Roman" w:hAnsi="Times New Roman" w:cs="Times New Roman"/>
          <w:bCs/>
          <w:i/>
          <w:iCs/>
        </w:rPr>
        <w:t>находить ответы</w:t>
      </w:r>
      <w:r w:rsidRPr="007F498D">
        <w:rPr>
          <w:rFonts w:ascii="Times New Roman" w:eastAsia="Times New Roman" w:hAnsi="Times New Roman" w:cs="Times New Roman"/>
        </w:rPr>
        <w:t> на вопросы, используя разные источники информации, свой жизненный опыт и информацию, полученную на занятии.</w:t>
      </w:r>
    </w:p>
    <w:p w14:paraId="16A8439D" w14:textId="77777777" w:rsidR="00CC070F" w:rsidRPr="007F498D" w:rsidRDefault="00CC070F" w:rsidP="00CC070F">
      <w:pPr>
        <w:numPr>
          <w:ilvl w:val="0"/>
          <w:numId w:val="19"/>
        </w:numPr>
        <w:spacing w:after="0" w:line="240" w:lineRule="auto"/>
        <w:ind w:left="426"/>
        <w:jc w:val="both"/>
        <w:rPr>
          <w:rFonts w:ascii="Times New Roman" w:eastAsia="Times New Roman" w:hAnsi="Times New Roman" w:cs="Times New Roman"/>
        </w:rPr>
      </w:pPr>
      <w:r w:rsidRPr="007F498D">
        <w:rPr>
          <w:rFonts w:ascii="Times New Roman" w:eastAsia="Times New Roman" w:hAnsi="Times New Roman" w:cs="Times New Roman"/>
        </w:rPr>
        <w:t>Перерабатывать полученную информацию: </w:t>
      </w:r>
      <w:r w:rsidRPr="007F498D">
        <w:rPr>
          <w:rFonts w:ascii="Times New Roman" w:eastAsia="Times New Roman" w:hAnsi="Times New Roman" w:cs="Times New Roman"/>
          <w:bCs/>
          <w:i/>
          <w:iCs/>
        </w:rPr>
        <w:t>делать</w:t>
      </w:r>
      <w:r w:rsidRPr="007F498D">
        <w:rPr>
          <w:rFonts w:ascii="Times New Roman" w:eastAsia="Times New Roman" w:hAnsi="Times New Roman" w:cs="Times New Roman"/>
        </w:rPr>
        <w:t> выводы в результате совместной работы всей команды.</w:t>
      </w:r>
    </w:p>
    <w:p w14:paraId="50368F0A" w14:textId="77777777" w:rsidR="00CC070F" w:rsidRPr="007F498D" w:rsidRDefault="00CC070F" w:rsidP="00CC070F">
      <w:pPr>
        <w:spacing w:after="0" w:line="240" w:lineRule="auto"/>
        <w:ind w:left="426"/>
        <w:jc w:val="both"/>
        <w:rPr>
          <w:rFonts w:ascii="Times New Roman" w:eastAsia="Times New Roman" w:hAnsi="Times New Roman" w:cs="Times New Roman"/>
        </w:rPr>
      </w:pPr>
      <w:r w:rsidRPr="007F498D">
        <w:rPr>
          <w:rFonts w:ascii="Times New Roman" w:eastAsia="Times New Roman" w:hAnsi="Times New Roman" w:cs="Times New Roman"/>
        </w:rPr>
        <w:t>Средством формирования этих действий служит учебный материал и задания.</w:t>
      </w:r>
    </w:p>
    <w:p w14:paraId="581A4487" w14:textId="77777777" w:rsidR="00CC070F" w:rsidRPr="007F498D" w:rsidRDefault="00CC070F" w:rsidP="00CC070F">
      <w:pPr>
        <w:spacing w:after="0" w:line="240" w:lineRule="auto"/>
        <w:jc w:val="both"/>
        <w:rPr>
          <w:rFonts w:ascii="Times New Roman" w:eastAsia="Times New Roman" w:hAnsi="Times New Roman" w:cs="Times New Roman"/>
          <w:i/>
          <w:iCs/>
        </w:rPr>
      </w:pPr>
      <w:r w:rsidRPr="007F498D">
        <w:rPr>
          <w:rFonts w:ascii="Times New Roman" w:eastAsia="Times New Roman" w:hAnsi="Times New Roman" w:cs="Times New Roman"/>
          <w:bCs/>
          <w:i/>
          <w:iCs/>
        </w:rPr>
        <w:t>3. Коммуникативные УУД</w:t>
      </w:r>
      <w:r w:rsidRPr="007F498D">
        <w:rPr>
          <w:rFonts w:ascii="Times New Roman" w:eastAsia="Times New Roman" w:hAnsi="Times New Roman" w:cs="Times New Roman"/>
          <w:i/>
          <w:iCs/>
        </w:rPr>
        <w:t>:</w:t>
      </w:r>
    </w:p>
    <w:p w14:paraId="02C3DD57" w14:textId="77777777" w:rsidR="00CC070F" w:rsidRPr="007F498D" w:rsidRDefault="00CC070F" w:rsidP="00CC070F">
      <w:pPr>
        <w:numPr>
          <w:ilvl w:val="0"/>
          <w:numId w:val="20"/>
        </w:numPr>
        <w:spacing w:after="0" w:line="240" w:lineRule="auto"/>
        <w:ind w:left="426"/>
        <w:jc w:val="both"/>
        <w:rPr>
          <w:rFonts w:ascii="Times New Roman" w:eastAsia="Times New Roman" w:hAnsi="Times New Roman" w:cs="Times New Roman"/>
        </w:rPr>
      </w:pPr>
      <w:r w:rsidRPr="007F498D">
        <w:rPr>
          <w:rFonts w:ascii="Times New Roman" w:eastAsia="Times New Roman" w:hAnsi="Times New Roman" w:cs="Times New Roman"/>
        </w:rPr>
        <w:t>Умение донести свою позицию до других: оформлять свою мысль. </w:t>
      </w:r>
      <w:r w:rsidRPr="007F498D">
        <w:rPr>
          <w:rFonts w:ascii="Times New Roman" w:eastAsia="Times New Roman" w:hAnsi="Times New Roman" w:cs="Times New Roman"/>
          <w:bCs/>
          <w:i/>
          <w:iCs/>
        </w:rPr>
        <w:t>Слушать </w:t>
      </w:r>
      <w:r w:rsidRPr="007F498D">
        <w:rPr>
          <w:rFonts w:ascii="Times New Roman" w:eastAsia="Times New Roman" w:hAnsi="Times New Roman" w:cs="Times New Roman"/>
        </w:rPr>
        <w:t>и</w:t>
      </w:r>
      <w:r w:rsidRPr="007F498D">
        <w:rPr>
          <w:rFonts w:ascii="Times New Roman" w:eastAsia="Times New Roman" w:hAnsi="Times New Roman" w:cs="Times New Roman"/>
          <w:bCs/>
          <w:i/>
          <w:iCs/>
        </w:rPr>
        <w:t> понимать</w:t>
      </w:r>
      <w:r w:rsidRPr="007F498D">
        <w:rPr>
          <w:rFonts w:ascii="Times New Roman" w:eastAsia="Times New Roman" w:hAnsi="Times New Roman" w:cs="Times New Roman"/>
        </w:rPr>
        <w:t> речь других.</w:t>
      </w:r>
    </w:p>
    <w:p w14:paraId="2F0F1478" w14:textId="77777777" w:rsidR="00CC070F" w:rsidRPr="007F498D" w:rsidRDefault="00CC070F" w:rsidP="00CC070F">
      <w:pPr>
        <w:numPr>
          <w:ilvl w:val="0"/>
          <w:numId w:val="20"/>
        </w:numPr>
        <w:spacing w:after="0" w:line="240" w:lineRule="auto"/>
        <w:ind w:left="426"/>
        <w:jc w:val="both"/>
        <w:rPr>
          <w:rFonts w:ascii="Times New Roman" w:eastAsia="Times New Roman" w:hAnsi="Times New Roman" w:cs="Times New Roman"/>
        </w:rPr>
      </w:pPr>
      <w:r w:rsidRPr="007F498D">
        <w:rPr>
          <w:rFonts w:ascii="Times New Roman" w:eastAsia="Times New Roman" w:hAnsi="Times New Roman" w:cs="Times New Roman"/>
        </w:rPr>
        <w:t>Совместно договариваться о правилах общения и поведения в игре и следовать им.</w:t>
      </w:r>
    </w:p>
    <w:p w14:paraId="70910C78" w14:textId="77777777" w:rsidR="00CC070F" w:rsidRPr="007F498D" w:rsidRDefault="00CC070F" w:rsidP="00CC070F">
      <w:pPr>
        <w:numPr>
          <w:ilvl w:val="0"/>
          <w:numId w:val="20"/>
        </w:numPr>
        <w:spacing w:after="0" w:line="240" w:lineRule="auto"/>
        <w:ind w:left="426"/>
        <w:jc w:val="both"/>
        <w:rPr>
          <w:rFonts w:ascii="Times New Roman" w:eastAsia="Times New Roman" w:hAnsi="Times New Roman" w:cs="Times New Roman"/>
        </w:rPr>
      </w:pPr>
      <w:r w:rsidRPr="007F498D">
        <w:rPr>
          <w:rFonts w:ascii="Times New Roman" w:eastAsia="Times New Roman" w:hAnsi="Times New Roman" w:cs="Times New Roman"/>
        </w:rPr>
        <w:t>Рост личностного, интеллектуального и социального развития ребёнка, развитие коммуникативных способностей, инициативности, толерантности, самостоятельности.</w:t>
      </w:r>
    </w:p>
    <w:p w14:paraId="07985660" w14:textId="77777777" w:rsidR="00CC070F" w:rsidRPr="007F498D" w:rsidRDefault="00CC070F" w:rsidP="00CC070F">
      <w:pPr>
        <w:numPr>
          <w:ilvl w:val="0"/>
          <w:numId w:val="20"/>
        </w:numPr>
        <w:spacing w:after="0" w:line="240" w:lineRule="auto"/>
        <w:ind w:left="426"/>
        <w:jc w:val="both"/>
        <w:rPr>
          <w:rFonts w:ascii="Times New Roman" w:eastAsia="Times New Roman" w:hAnsi="Times New Roman" w:cs="Times New Roman"/>
        </w:rPr>
      </w:pPr>
      <w:r w:rsidRPr="007F498D">
        <w:rPr>
          <w:rFonts w:ascii="Times New Roman" w:eastAsia="Times New Roman" w:hAnsi="Times New Roman" w:cs="Times New Roman"/>
        </w:rPr>
        <w:t>Приобретение теоретических знаний и практических навыков шахматной игре.</w:t>
      </w:r>
    </w:p>
    <w:p w14:paraId="7A36613C" w14:textId="77777777" w:rsidR="00CC070F" w:rsidRPr="007F498D" w:rsidRDefault="00CC070F" w:rsidP="00CC070F">
      <w:pPr>
        <w:numPr>
          <w:ilvl w:val="0"/>
          <w:numId w:val="20"/>
        </w:numPr>
        <w:spacing w:after="0" w:line="240" w:lineRule="auto"/>
        <w:ind w:left="426"/>
        <w:jc w:val="both"/>
        <w:rPr>
          <w:rFonts w:ascii="Times New Roman" w:eastAsia="Times New Roman" w:hAnsi="Times New Roman" w:cs="Times New Roman"/>
        </w:rPr>
      </w:pPr>
      <w:r w:rsidRPr="007F498D">
        <w:rPr>
          <w:rFonts w:ascii="Times New Roman" w:eastAsia="Times New Roman" w:hAnsi="Times New Roman" w:cs="Times New Roman"/>
        </w:rPr>
        <w:t>Освоение новых видов деятельности (дидактические игры и задания, игровые упражнения, соревнования).</w:t>
      </w:r>
    </w:p>
    <w:p w14:paraId="133D3C20" w14:textId="77777777" w:rsidR="00CC070F" w:rsidRPr="007F498D" w:rsidRDefault="00CC070F" w:rsidP="00CC070F">
      <w:pPr>
        <w:spacing w:after="0" w:line="240" w:lineRule="auto"/>
        <w:jc w:val="both"/>
        <w:rPr>
          <w:rFonts w:ascii="Times New Roman" w:eastAsia="Times New Roman" w:hAnsi="Times New Roman" w:cs="Times New Roman"/>
          <w:bCs/>
        </w:rPr>
      </w:pPr>
      <w:r w:rsidRPr="007F498D">
        <w:rPr>
          <w:rFonts w:ascii="Times New Roman" w:eastAsia="Times New Roman" w:hAnsi="Times New Roman" w:cs="Times New Roman"/>
          <w:bCs/>
        </w:rPr>
        <w:t>Формы учета знаний и умений, система контролирующих материалов для оценки планируемых результатов освоения программы внеурочной деятельности</w:t>
      </w:r>
    </w:p>
    <w:p w14:paraId="2F385EE2" w14:textId="77777777" w:rsidR="00CC070F" w:rsidRPr="007F498D" w:rsidRDefault="00CC070F" w:rsidP="00CC070F">
      <w:pPr>
        <w:spacing w:after="0" w:line="240" w:lineRule="auto"/>
        <w:ind w:firstLine="567"/>
        <w:jc w:val="both"/>
        <w:rPr>
          <w:rFonts w:ascii="Times New Roman" w:eastAsia="Times New Roman" w:hAnsi="Times New Roman" w:cs="Times New Roman"/>
        </w:rPr>
      </w:pPr>
      <w:r w:rsidRPr="007F498D">
        <w:rPr>
          <w:rFonts w:ascii="Times New Roman" w:eastAsia="Times New Roman" w:hAnsi="Times New Roman" w:cs="Times New Roman"/>
        </w:rPr>
        <w:t xml:space="preserve">Педагогический контроль включает в себя педагогические методики. Комплекс методик направлен на определение уровня усвоения программного материала, степень </w:t>
      </w:r>
      <w:proofErr w:type="spellStart"/>
      <w:r w:rsidRPr="007F498D">
        <w:rPr>
          <w:rFonts w:ascii="Times New Roman" w:eastAsia="Times New Roman" w:hAnsi="Times New Roman" w:cs="Times New Roman"/>
        </w:rPr>
        <w:t>сформированности</w:t>
      </w:r>
      <w:proofErr w:type="spellEnd"/>
      <w:r w:rsidRPr="007F498D">
        <w:rPr>
          <w:rFonts w:ascii="Times New Roman" w:eastAsia="Times New Roman" w:hAnsi="Times New Roman" w:cs="Times New Roman"/>
        </w:rPr>
        <w:t xml:space="preserve"> умений осваивать новые виды деятельности, развитие коммуникативных способностей, рост личностного и социального развития ребёнка.</w:t>
      </w:r>
    </w:p>
    <w:p w14:paraId="209CD3FA" w14:textId="77777777" w:rsidR="00CC070F" w:rsidRPr="007F498D" w:rsidRDefault="00CC070F" w:rsidP="00CC070F">
      <w:pPr>
        <w:spacing w:after="0" w:line="240" w:lineRule="auto"/>
        <w:ind w:firstLine="567"/>
        <w:jc w:val="both"/>
        <w:rPr>
          <w:rFonts w:ascii="Times New Roman" w:eastAsia="Times New Roman" w:hAnsi="Times New Roman" w:cs="Times New Roman"/>
        </w:rPr>
      </w:pPr>
      <w:r w:rsidRPr="007F498D">
        <w:rPr>
          <w:rFonts w:ascii="Times New Roman" w:eastAsia="Times New Roman" w:hAnsi="Times New Roman" w:cs="Times New Roman"/>
        </w:rPr>
        <w:t>Применяемые методы педагогического контроля и наблюдения, позволяют контролировать и корректировать работу программы на всём протяжении ее реализации. Это дает возможность отслеживать динамику роста знаний, умений и навыков, позволяет строить для каждого ребенка его индивидуальный путь развития. На основе полученной информации педагог вносит соответствующие коррективы в учебный процесс.</w:t>
      </w:r>
    </w:p>
    <w:p w14:paraId="3B7CE96C" w14:textId="77777777" w:rsidR="00CC070F" w:rsidRPr="007F498D" w:rsidRDefault="00CC070F" w:rsidP="00CC070F">
      <w:pPr>
        <w:spacing w:after="0" w:line="240" w:lineRule="auto"/>
        <w:ind w:firstLine="567"/>
        <w:jc w:val="both"/>
        <w:rPr>
          <w:rFonts w:ascii="Times New Roman" w:eastAsia="Times New Roman" w:hAnsi="Times New Roman" w:cs="Times New Roman"/>
        </w:rPr>
      </w:pPr>
      <w:r w:rsidRPr="007F498D">
        <w:rPr>
          <w:rFonts w:ascii="Times New Roman" w:eastAsia="Times New Roman" w:hAnsi="Times New Roman" w:cs="Times New Roman"/>
        </w:rPr>
        <w:t>Контроль используется для оценки степени достижения цели и решения поставленных задач. Контроль эффективности осуществляется при выполнении диагностических заданий и упражнений, с помощью тестов, фронтальных и индивидуальных опросов, наблюдений. Контрольные испытания проводятся в торжественной соревновательной обстановке.</w:t>
      </w:r>
    </w:p>
    <w:p w14:paraId="4213B8A3" w14:textId="77777777" w:rsidR="00CC070F" w:rsidRPr="007F498D" w:rsidRDefault="00CC070F" w:rsidP="00CC070F">
      <w:pPr>
        <w:pStyle w:val="c1"/>
        <w:shd w:val="clear" w:color="auto" w:fill="FFFFFF"/>
        <w:spacing w:before="0" w:beforeAutospacing="0" w:after="0" w:afterAutospacing="0"/>
        <w:ind w:firstLine="280"/>
        <w:jc w:val="both"/>
        <w:rPr>
          <w:rStyle w:val="a3"/>
          <w:color w:val="000000"/>
          <w:sz w:val="22"/>
          <w:szCs w:val="22"/>
        </w:rPr>
      </w:pPr>
      <w:r w:rsidRPr="007F498D">
        <w:rPr>
          <w:bCs/>
          <w:sz w:val="22"/>
          <w:szCs w:val="22"/>
        </w:rPr>
        <w:t>Виды контроля:</w:t>
      </w:r>
      <w:r w:rsidRPr="007F498D">
        <w:rPr>
          <w:rStyle w:val="a3"/>
          <w:color w:val="000000"/>
          <w:sz w:val="22"/>
          <w:szCs w:val="22"/>
        </w:rPr>
        <w:t xml:space="preserve"> </w:t>
      </w:r>
    </w:p>
    <w:p w14:paraId="099F2E58" w14:textId="77777777" w:rsidR="00CC070F" w:rsidRPr="007F498D" w:rsidRDefault="00CC070F" w:rsidP="00CC070F">
      <w:pPr>
        <w:pStyle w:val="c1"/>
        <w:shd w:val="clear" w:color="auto" w:fill="FFFFFF"/>
        <w:spacing w:before="0" w:beforeAutospacing="0" w:after="0" w:afterAutospacing="0"/>
        <w:jc w:val="both"/>
        <w:rPr>
          <w:rFonts w:ascii="Calibri" w:hAnsi="Calibri"/>
          <w:color w:val="000000"/>
          <w:sz w:val="22"/>
          <w:szCs w:val="22"/>
        </w:rPr>
      </w:pPr>
      <w:r w:rsidRPr="007F498D">
        <w:rPr>
          <w:color w:val="000000"/>
          <w:sz w:val="22"/>
          <w:szCs w:val="22"/>
        </w:rPr>
        <w:t xml:space="preserve"> Будут использоваться </w:t>
      </w:r>
      <w:proofErr w:type="gramStart"/>
      <w:r w:rsidRPr="007F498D">
        <w:rPr>
          <w:bCs/>
          <w:color w:val="000000"/>
          <w:sz w:val="22"/>
          <w:szCs w:val="22"/>
        </w:rPr>
        <w:t>следующие  методы</w:t>
      </w:r>
      <w:proofErr w:type="gramEnd"/>
      <w:r w:rsidRPr="007F498D">
        <w:rPr>
          <w:bCs/>
          <w:color w:val="000000"/>
          <w:sz w:val="22"/>
          <w:szCs w:val="22"/>
        </w:rPr>
        <w:t xml:space="preserve"> отслеживания результативности</w:t>
      </w:r>
      <w:r w:rsidRPr="007F498D">
        <w:rPr>
          <w:color w:val="000000"/>
          <w:sz w:val="22"/>
          <w:szCs w:val="22"/>
        </w:rPr>
        <w:t>:</w:t>
      </w:r>
    </w:p>
    <w:p w14:paraId="3AC19360" w14:textId="77777777" w:rsidR="00CC070F" w:rsidRPr="007F498D" w:rsidRDefault="00CC070F" w:rsidP="00CC070F">
      <w:pPr>
        <w:shd w:val="clear" w:color="auto" w:fill="FFFFFF"/>
        <w:spacing w:after="0" w:line="240" w:lineRule="auto"/>
        <w:jc w:val="both"/>
        <w:rPr>
          <w:rFonts w:ascii="Calibri" w:eastAsia="Times New Roman" w:hAnsi="Calibri" w:cs="Times New Roman"/>
          <w:color w:val="000000"/>
        </w:rPr>
      </w:pPr>
      <w:r w:rsidRPr="007F498D">
        <w:rPr>
          <w:rFonts w:ascii="Times New Roman" w:eastAsia="Times New Roman" w:hAnsi="Times New Roman" w:cs="Times New Roman"/>
          <w:color w:val="000000"/>
        </w:rPr>
        <w:t>- Педагогическое наблюдение.</w:t>
      </w:r>
    </w:p>
    <w:p w14:paraId="2F3FA690" w14:textId="77777777" w:rsidR="00CC070F" w:rsidRPr="007F498D" w:rsidRDefault="00CC070F" w:rsidP="00CC070F">
      <w:pPr>
        <w:shd w:val="clear" w:color="auto" w:fill="FFFFFF"/>
        <w:spacing w:after="0" w:line="240" w:lineRule="auto"/>
        <w:jc w:val="both"/>
        <w:rPr>
          <w:rFonts w:ascii="Calibri" w:eastAsia="Times New Roman" w:hAnsi="Calibri" w:cs="Times New Roman"/>
          <w:color w:val="000000"/>
        </w:rPr>
      </w:pPr>
      <w:r w:rsidRPr="007F498D">
        <w:rPr>
          <w:rFonts w:ascii="Times New Roman" w:eastAsia="Times New Roman" w:hAnsi="Times New Roman" w:cs="Times New Roman"/>
          <w:color w:val="000000"/>
        </w:rPr>
        <w:t xml:space="preserve">- Педагогический анализ результатов тестирования, опросов, выполнения учащимися заданий, участия воспитанников в </w:t>
      </w:r>
      <w:proofErr w:type="gramStart"/>
      <w:r w:rsidRPr="007F498D">
        <w:rPr>
          <w:rFonts w:ascii="Times New Roman" w:eastAsia="Times New Roman" w:hAnsi="Times New Roman" w:cs="Times New Roman"/>
          <w:color w:val="000000"/>
        </w:rPr>
        <w:t>соревнованиях,  решения</w:t>
      </w:r>
      <w:proofErr w:type="gramEnd"/>
      <w:r w:rsidRPr="007F498D">
        <w:rPr>
          <w:rFonts w:ascii="Times New Roman" w:eastAsia="Times New Roman" w:hAnsi="Times New Roman" w:cs="Times New Roman"/>
          <w:color w:val="000000"/>
        </w:rPr>
        <w:t xml:space="preserve"> задач поискового характера, активности обучающихся на занятиях.</w:t>
      </w:r>
    </w:p>
    <w:p w14:paraId="37E5B03D" w14:textId="77777777" w:rsidR="00CC070F" w:rsidRPr="007F498D" w:rsidRDefault="00CC070F" w:rsidP="00CC070F">
      <w:pPr>
        <w:shd w:val="clear" w:color="auto" w:fill="FFFFFF"/>
        <w:spacing w:after="0" w:line="240" w:lineRule="auto"/>
        <w:jc w:val="both"/>
        <w:rPr>
          <w:rFonts w:ascii="Times New Roman" w:eastAsia="Times New Roman" w:hAnsi="Times New Roman" w:cs="Times New Roman"/>
          <w:color w:val="000000"/>
        </w:rPr>
      </w:pPr>
      <w:r w:rsidRPr="007F498D">
        <w:rPr>
          <w:rFonts w:ascii="Times New Roman" w:eastAsia="Times New Roman" w:hAnsi="Times New Roman" w:cs="Times New Roman"/>
          <w:color w:val="000000"/>
        </w:rPr>
        <w:t xml:space="preserve"> Для отслеживания </w:t>
      </w:r>
      <w:proofErr w:type="gramStart"/>
      <w:r w:rsidRPr="007F498D">
        <w:rPr>
          <w:rFonts w:ascii="Times New Roman" w:eastAsia="Times New Roman" w:hAnsi="Times New Roman" w:cs="Times New Roman"/>
          <w:color w:val="000000"/>
        </w:rPr>
        <w:t>результативности  используется</w:t>
      </w:r>
      <w:proofErr w:type="gramEnd"/>
      <w:r w:rsidRPr="007F498D">
        <w:rPr>
          <w:rFonts w:ascii="Times New Roman" w:eastAsia="Times New Roman" w:hAnsi="Times New Roman" w:cs="Times New Roman"/>
          <w:color w:val="000000"/>
        </w:rPr>
        <w:t>:</w:t>
      </w:r>
    </w:p>
    <w:p w14:paraId="01A6EA68" w14:textId="77777777" w:rsidR="00CC070F" w:rsidRPr="007F498D" w:rsidRDefault="00CC070F" w:rsidP="00CC070F">
      <w:pPr>
        <w:shd w:val="clear" w:color="auto" w:fill="FFFFFF"/>
        <w:spacing w:after="0" w:line="240" w:lineRule="auto"/>
        <w:jc w:val="both"/>
        <w:rPr>
          <w:rFonts w:ascii="Calibri" w:eastAsia="Times New Roman" w:hAnsi="Calibri" w:cs="Times New Roman"/>
          <w:color w:val="000000"/>
        </w:rPr>
      </w:pPr>
    </w:p>
    <w:tbl>
      <w:tblPr>
        <w:tblW w:w="8262" w:type="dxa"/>
        <w:jc w:val="center"/>
        <w:shd w:val="clear" w:color="auto" w:fill="FFFFFF"/>
        <w:tblCellMar>
          <w:top w:w="15" w:type="dxa"/>
          <w:left w:w="15" w:type="dxa"/>
          <w:bottom w:w="15" w:type="dxa"/>
          <w:right w:w="15" w:type="dxa"/>
        </w:tblCellMar>
        <w:tblLook w:val="04A0" w:firstRow="1" w:lastRow="0" w:firstColumn="1" w:lastColumn="0" w:noHBand="0" w:noVBand="1"/>
      </w:tblPr>
      <w:tblGrid>
        <w:gridCol w:w="2679"/>
        <w:gridCol w:w="5583"/>
      </w:tblGrid>
      <w:tr w:rsidR="00CC070F" w:rsidRPr="007F498D" w14:paraId="5410E37B" w14:textId="77777777" w:rsidTr="007F498D">
        <w:trPr>
          <w:trHeight w:val="220"/>
          <w:jc w:val="center"/>
        </w:trPr>
        <w:tc>
          <w:tcPr>
            <w:tcW w:w="2679" w:type="dxa"/>
            <w:tcBorders>
              <w:top w:val="single" w:sz="2" w:space="0" w:color="000000"/>
              <w:left w:val="single" w:sz="2" w:space="0" w:color="000000"/>
              <w:bottom w:val="single" w:sz="2" w:space="0" w:color="000000"/>
              <w:right w:val="single" w:sz="2" w:space="0" w:color="000000"/>
            </w:tcBorders>
            <w:shd w:val="clear" w:color="auto" w:fill="FFFFFF"/>
            <w:tcMar>
              <w:top w:w="0" w:type="dxa"/>
              <w:left w:w="116" w:type="dxa"/>
              <w:bottom w:w="0" w:type="dxa"/>
              <w:right w:w="116" w:type="dxa"/>
            </w:tcMar>
            <w:hideMark/>
          </w:tcPr>
          <w:p w14:paraId="7B7B4DE0" w14:textId="77777777" w:rsidR="00CC070F" w:rsidRPr="007F498D" w:rsidRDefault="00CC070F" w:rsidP="007F498D">
            <w:pPr>
              <w:spacing w:after="0" w:line="240" w:lineRule="auto"/>
              <w:jc w:val="both"/>
              <w:rPr>
                <w:rFonts w:ascii="Calibri" w:eastAsia="Times New Roman" w:hAnsi="Calibri" w:cs="Arial"/>
                <w:color w:val="000000"/>
              </w:rPr>
            </w:pPr>
            <w:r w:rsidRPr="007F498D">
              <w:rPr>
                <w:rFonts w:ascii="Times New Roman" w:eastAsia="Times New Roman" w:hAnsi="Times New Roman" w:cs="Times New Roman"/>
                <w:bCs/>
                <w:color w:val="000000"/>
              </w:rPr>
              <w:t>Педагогический мониторинг</w:t>
            </w:r>
          </w:p>
        </w:tc>
        <w:tc>
          <w:tcPr>
            <w:tcW w:w="5583" w:type="dxa"/>
            <w:tcBorders>
              <w:top w:val="single" w:sz="2" w:space="0" w:color="000000"/>
              <w:left w:val="single" w:sz="2" w:space="0" w:color="000000"/>
              <w:bottom w:val="single" w:sz="2" w:space="0" w:color="000000"/>
              <w:right w:val="single" w:sz="2" w:space="0" w:color="000000"/>
            </w:tcBorders>
            <w:shd w:val="clear" w:color="auto" w:fill="FFFFFF"/>
            <w:tcMar>
              <w:top w:w="0" w:type="dxa"/>
              <w:left w:w="116" w:type="dxa"/>
              <w:bottom w:w="0" w:type="dxa"/>
              <w:right w:w="116" w:type="dxa"/>
            </w:tcMar>
            <w:hideMark/>
          </w:tcPr>
          <w:p w14:paraId="44679020" w14:textId="77777777" w:rsidR="00CC070F" w:rsidRPr="007F498D" w:rsidRDefault="00CC070F" w:rsidP="007F498D">
            <w:pPr>
              <w:spacing w:after="0" w:line="240" w:lineRule="auto"/>
              <w:ind w:firstLine="408"/>
              <w:jc w:val="both"/>
              <w:rPr>
                <w:rFonts w:ascii="Calibri" w:eastAsia="Times New Roman" w:hAnsi="Calibri" w:cs="Arial"/>
                <w:color w:val="000000"/>
              </w:rPr>
            </w:pPr>
            <w:r w:rsidRPr="007F498D">
              <w:rPr>
                <w:rFonts w:ascii="Times New Roman" w:eastAsia="Times New Roman" w:hAnsi="Times New Roman" w:cs="Times New Roman"/>
                <w:bCs/>
                <w:color w:val="000000"/>
              </w:rPr>
              <w:t>Мониторинг образовательной деятельности детей</w:t>
            </w:r>
          </w:p>
        </w:tc>
      </w:tr>
      <w:tr w:rsidR="00CC070F" w:rsidRPr="007F498D" w14:paraId="07D0CE44" w14:textId="77777777" w:rsidTr="007F498D">
        <w:trPr>
          <w:trHeight w:val="100"/>
          <w:jc w:val="center"/>
        </w:trPr>
        <w:tc>
          <w:tcPr>
            <w:tcW w:w="2679" w:type="dxa"/>
            <w:tcBorders>
              <w:top w:val="single" w:sz="2" w:space="0" w:color="000000"/>
              <w:left w:val="single" w:sz="2" w:space="0" w:color="000000"/>
              <w:bottom w:val="single" w:sz="2" w:space="0" w:color="000000"/>
              <w:right w:val="single" w:sz="2" w:space="0" w:color="000000"/>
            </w:tcBorders>
            <w:shd w:val="clear" w:color="auto" w:fill="FFFFFF"/>
            <w:tcMar>
              <w:top w:w="0" w:type="dxa"/>
              <w:left w:w="116" w:type="dxa"/>
              <w:bottom w:w="0" w:type="dxa"/>
              <w:right w:w="116" w:type="dxa"/>
            </w:tcMar>
            <w:hideMark/>
          </w:tcPr>
          <w:p w14:paraId="26F3C6F1" w14:textId="77777777" w:rsidR="00CC070F" w:rsidRPr="007F498D" w:rsidRDefault="00CC070F" w:rsidP="007F498D">
            <w:pPr>
              <w:spacing w:after="0" w:line="240" w:lineRule="auto"/>
              <w:jc w:val="both"/>
              <w:rPr>
                <w:rFonts w:ascii="Calibri" w:eastAsia="Times New Roman" w:hAnsi="Calibri" w:cs="Arial"/>
                <w:color w:val="000000"/>
              </w:rPr>
            </w:pPr>
            <w:r w:rsidRPr="007F498D">
              <w:rPr>
                <w:rFonts w:ascii="Times New Roman" w:eastAsia="Times New Roman" w:hAnsi="Times New Roman" w:cs="Times New Roman"/>
                <w:color w:val="000000"/>
              </w:rPr>
              <w:t xml:space="preserve">Тесты </w:t>
            </w:r>
          </w:p>
        </w:tc>
        <w:tc>
          <w:tcPr>
            <w:tcW w:w="5583" w:type="dxa"/>
            <w:tcBorders>
              <w:top w:val="single" w:sz="2" w:space="0" w:color="000000"/>
              <w:left w:val="single" w:sz="2" w:space="0" w:color="000000"/>
              <w:bottom w:val="single" w:sz="2" w:space="0" w:color="000000"/>
              <w:right w:val="single" w:sz="2" w:space="0" w:color="000000"/>
            </w:tcBorders>
            <w:shd w:val="clear" w:color="auto" w:fill="FFFFFF"/>
            <w:tcMar>
              <w:top w:w="0" w:type="dxa"/>
              <w:left w:w="116" w:type="dxa"/>
              <w:bottom w:w="0" w:type="dxa"/>
              <w:right w:w="116" w:type="dxa"/>
            </w:tcMar>
            <w:hideMark/>
          </w:tcPr>
          <w:p w14:paraId="7123DC8C" w14:textId="77777777" w:rsidR="00CC070F" w:rsidRPr="007F498D" w:rsidRDefault="00CC070F" w:rsidP="007F498D">
            <w:pPr>
              <w:spacing w:after="0" w:line="240" w:lineRule="auto"/>
              <w:ind w:firstLine="408"/>
              <w:jc w:val="both"/>
              <w:rPr>
                <w:rFonts w:ascii="Calibri" w:eastAsia="Times New Roman" w:hAnsi="Calibri" w:cs="Arial"/>
                <w:color w:val="000000"/>
              </w:rPr>
            </w:pPr>
            <w:r w:rsidRPr="007F498D">
              <w:rPr>
                <w:rFonts w:ascii="Times New Roman" w:eastAsia="Times New Roman" w:hAnsi="Times New Roman" w:cs="Times New Roman"/>
                <w:color w:val="000000"/>
              </w:rPr>
              <w:t>самооценка воспитанника</w:t>
            </w:r>
          </w:p>
        </w:tc>
      </w:tr>
      <w:tr w:rsidR="00CC070F" w:rsidRPr="007F498D" w14:paraId="204A8BF3" w14:textId="77777777" w:rsidTr="007F498D">
        <w:trPr>
          <w:trHeight w:val="220"/>
          <w:jc w:val="center"/>
        </w:trPr>
        <w:tc>
          <w:tcPr>
            <w:tcW w:w="2679" w:type="dxa"/>
            <w:tcBorders>
              <w:top w:val="single" w:sz="2" w:space="0" w:color="000000"/>
              <w:left w:val="single" w:sz="2" w:space="0" w:color="000000"/>
              <w:bottom w:val="single" w:sz="2" w:space="0" w:color="000000"/>
              <w:right w:val="single" w:sz="2" w:space="0" w:color="000000"/>
            </w:tcBorders>
            <w:shd w:val="clear" w:color="auto" w:fill="FFFFFF"/>
            <w:tcMar>
              <w:top w:w="0" w:type="dxa"/>
              <w:left w:w="116" w:type="dxa"/>
              <w:bottom w:w="0" w:type="dxa"/>
              <w:right w:w="116" w:type="dxa"/>
            </w:tcMar>
            <w:hideMark/>
          </w:tcPr>
          <w:p w14:paraId="7085AD4A" w14:textId="77777777" w:rsidR="00CC070F" w:rsidRPr="007F498D" w:rsidRDefault="00CC070F" w:rsidP="007F498D">
            <w:pPr>
              <w:spacing w:after="0" w:line="240" w:lineRule="auto"/>
              <w:jc w:val="both"/>
              <w:rPr>
                <w:rFonts w:ascii="Calibri" w:eastAsia="Times New Roman" w:hAnsi="Calibri" w:cs="Arial"/>
                <w:color w:val="000000"/>
              </w:rPr>
            </w:pPr>
            <w:r w:rsidRPr="007F498D">
              <w:rPr>
                <w:rFonts w:ascii="Times New Roman" w:eastAsia="Times New Roman" w:hAnsi="Times New Roman" w:cs="Times New Roman"/>
                <w:color w:val="000000"/>
              </w:rPr>
              <w:t>Диагностика личностного роста и продвижения</w:t>
            </w:r>
          </w:p>
        </w:tc>
        <w:tc>
          <w:tcPr>
            <w:tcW w:w="5583" w:type="dxa"/>
            <w:tcBorders>
              <w:top w:val="single" w:sz="2" w:space="0" w:color="000000"/>
              <w:left w:val="single" w:sz="2" w:space="0" w:color="000000"/>
              <w:bottom w:val="single" w:sz="2" w:space="0" w:color="000000"/>
              <w:right w:val="single" w:sz="2" w:space="0" w:color="000000"/>
            </w:tcBorders>
            <w:shd w:val="clear" w:color="auto" w:fill="FFFFFF"/>
            <w:tcMar>
              <w:top w:w="0" w:type="dxa"/>
              <w:left w:w="116" w:type="dxa"/>
              <w:bottom w:w="0" w:type="dxa"/>
              <w:right w:w="116" w:type="dxa"/>
            </w:tcMar>
            <w:hideMark/>
          </w:tcPr>
          <w:p w14:paraId="5355DEA0" w14:textId="77777777" w:rsidR="00CC070F" w:rsidRPr="007F498D" w:rsidRDefault="00CC070F" w:rsidP="007F498D">
            <w:pPr>
              <w:spacing w:after="0" w:line="240" w:lineRule="auto"/>
              <w:ind w:firstLine="408"/>
              <w:jc w:val="both"/>
              <w:rPr>
                <w:rFonts w:ascii="Calibri" w:eastAsia="Times New Roman" w:hAnsi="Calibri" w:cs="Arial"/>
                <w:color w:val="000000"/>
              </w:rPr>
            </w:pPr>
            <w:r w:rsidRPr="007F498D">
              <w:rPr>
                <w:rFonts w:ascii="Times New Roman" w:eastAsia="Times New Roman" w:hAnsi="Times New Roman" w:cs="Times New Roman"/>
                <w:color w:val="000000"/>
              </w:rPr>
              <w:t>оформление фотоотчётов</w:t>
            </w:r>
          </w:p>
        </w:tc>
      </w:tr>
    </w:tbl>
    <w:p w14:paraId="66E7AB5D" w14:textId="77777777" w:rsidR="00CC070F" w:rsidRPr="007F498D" w:rsidRDefault="00CC070F" w:rsidP="00CC070F">
      <w:pPr>
        <w:spacing w:after="0" w:line="240" w:lineRule="auto"/>
        <w:jc w:val="both"/>
        <w:rPr>
          <w:rFonts w:ascii="Times New Roman" w:eastAsia="Times New Roman" w:hAnsi="Times New Roman" w:cs="Times New Roman"/>
        </w:rPr>
      </w:pPr>
    </w:p>
    <w:p w14:paraId="0D5E2AEA" w14:textId="31A8BEFD" w:rsidR="00CC070F" w:rsidRPr="007F498D" w:rsidRDefault="00CC070F" w:rsidP="005528CB">
      <w:pPr>
        <w:spacing w:after="0" w:line="240" w:lineRule="auto"/>
        <w:jc w:val="both"/>
        <w:rPr>
          <w:rFonts w:ascii="Times New Roman" w:eastAsia="Times New Roman" w:hAnsi="Times New Roman" w:cs="Times New Roman"/>
          <w:bCs/>
          <w:sz w:val="24"/>
          <w:szCs w:val="24"/>
        </w:rPr>
      </w:pPr>
    </w:p>
    <w:p w14:paraId="70A0FC37" w14:textId="5B50DC23" w:rsidR="00C71E31" w:rsidRDefault="00C71E31" w:rsidP="00755E49">
      <w:pPr>
        <w:spacing w:after="0" w:line="240" w:lineRule="auto"/>
        <w:jc w:val="center"/>
        <w:rPr>
          <w:rFonts w:ascii="Times New Roman" w:eastAsia="Times New Roman" w:hAnsi="Times New Roman" w:cs="Times New Roman"/>
          <w:bCs/>
          <w:sz w:val="24"/>
          <w:szCs w:val="24"/>
        </w:rPr>
      </w:pPr>
      <w:r w:rsidRPr="007F498D">
        <w:rPr>
          <w:rFonts w:ascii="Times New Roman" w:eastAsia="Times New Roman" w:hAnsi="Times New Roman" w:cs="Times New Roman"/>
          <w:bCs/>
          <w:sz w:val="24"/>
          <w:szCs w:val="24"/>
        </w:rPr>
        <w:t>Содержание програ</w:t>
      </w:r>
      <w:r w:rsidR="00755E49">
        <w:rPr>
          <w:rFonts w:ascii="Times New Roman" w:eastAsia="Times New Roman" w:hAnsi="Times New Roman" w:cs="Times New Roman"/>
          <w:bCs/>
          <w:sz w:val="24"/>
          <w:szCs w:val="24"/>
        </w:rPr>
        <w:t>ммы и методические рекомендации</w:t>
      </w:r>
    </w:p>
    <w:p w14:paraId="481A0BBF" w14:textId="77777777" w:rsidR="00755E49" w:rsidRPr="007F498D" w:rsidRDefault="00755E49" w:rsidP="00755E49">
      <w:pPr>
        <w:spacing w:after="0" w:line="240" w:lineRule="auto"/>
        <w:jc w:val="center"/>
        <w:rPr>
          <w:rFonts w:ascii="Times New Roman" w:eastAsia="Times New Roman" w:hAnsi="Times New Roman" w:cs="Times New Roman"/>
          <w:bCs/>
          <w:sz w:val="24"/>
          <w:szCs w:val="24"/>
        </w:rPr>
      </w:pPr>
    </w:p>
    <w:p w14:paraId="6AF8C66F" w14:textId="77777777" w:rsidR="00C71E31" w:rsidRPr="007F498D" w:rsidRDefault="00C71E31" w:rsidP="005528CB">
      <w:pPr>
        <w:spacing w:after="0" w:line="240" w:lineRule="auto"/>
        <w:jc w:val="both"/>
        <w:rPr>
          <w:rFonts w:ascii="Times New Roman" w:eastAsia="Times New Roman" w:hAnsi="Times New Roman" w:cs="Times New Roman"/>
          <w:sz w:val="24"/>
          <w:szCs w:val="24"/>
        </w:rPr>
      </w:pPr>
      <w:r w:rsidRPr="007F498D">
        <w:rPr>
          <w:rFonts w:ascii="Times New Roman" w:eastAsia="Times New Roman" w:hAnsi="Times New Roman" w:cs="Times New Roman"/>
          <w:sz w:val="24"/>
          <w:szCs w:val="24"/>
        </w:rPr>
        <w:t>Обучение осуществляется на основе общих методических принципов:</w:t>
      </w:r>
    </w:p>
    <w:p w14:paraId="64E18549" w14:textId="77777777" w:rsidR="00C71E31" w:rsidRPr="007F498D" w:rsidRDefault="00C71E31" w:rsidP="005528CB">
      <w:pPr>
        <w:numPr>
          <w:ilvl w:val="0"/>
          <w:numId w:val="5"/>
        </w:numPr>
        <w:spacing w:after="0" w:line="240" w:lineRule="auto"/>
        <w:ind w:left="426"/>
        <w:jc w:val="both"/>
        <w:rPr>
          <w:rFonts w:ascii="Times New Roman" w:eastAsia="Times New Roman" w:hAnsi="Times New Roman" w:cs="Times New Roman"/>
          <w:sz w:val="24"/>
          <w:szCs w:val="24"/>
        </w:rPr>
      </w:pPr>
      <w:r w:rsidRPr="007F498D">
        <w:rPr>
          <w:rFonts w:ascii="Times New Roman" w:eastAsia="Times New Roman" w:hAnsi="Times New Roman" w:cs="Times New Roman"/>
          <w:sz w:val="24"/>
          <w:szCs w:val="24"/>
        </w:rPr>
        <w:t>Принцип развивающей деятельности: игра не ради игры, а с целью развития личности каждого участника и всего коллектива в целом.</w:t>
      </w:r>
    </w:p>
    <w:p w14:paraId="3AC33030" w14:textId="77777777" w:rsidR="00C71E31" w:rsidRPr="007F498D" w:rsidRDefault="00C71E31" w:rsidP="005528CB">
      <w:pPr>
        <w:numPr>
          <w:ilvl w:val="0"/>
          <w:numId w:val="5"/>
        </w:numPr>
        <w:spacing w:after="0" w:line="240" w:lineRule="auto"/>
        <w:ind w:left="426"/>
        <w:jc w:val="both"/>
        <w:rPr>
          <w:rFonts w:ascii="Times New Roman" w:eastAsia="Times New Roman" w:hAnsi="Times New Roman" w:cs="Times New Roman"/>
          <w:sz w:val="24"/>
          <w:szCs w:val="24"/>
        </w:rPr>
      </w:pPr>
      <w:r w:rsidRPr="007F498D">
        <w:rPr>
          <w:rFonts w:ascii="Times New Roman" w:eastAsia="Times New Roman" w:hAnsi="Times New Roman" w:cs="Times New Roman"/>
          <w:sz w:val="24"/>
          <w:szCs w:val="24"/>
        </w:rPr>
        <w:t>Принцип активной включенности каждого ребенка в игровое действие, а не пассивное созерцание со стороны;</w:t>
      </w:r>
    </w:p>
    <w:p w14:paraId="6D1C8624" w14:textId="77777777" w:rsidR="00C71E31" w:rsidRPr="007F498D" w:rsidRDefault="00C71E31" w:rsidP="005528CB">
      <w:pPr>
        <w:numPr>
          <w:ilvl w:val="0"/>
          <w:numId w:val="5"/>
        </w:numPr>
        <w:spacing w:after="0" w:line="240" w:lineRule="auto"/>
        <w:ind w:left="426"/>
        <w:jc w:val="both"/>
        <w:rPr>
          <w:rFonts w:ascii="Times New Roman" w:eastAsia="Times New Roman" w:hAnsi="Times New Roman" w:cs="Times New Roman"/>
          <w:sz w:val="24"/>
          <w:szCs w:val="24"/>
        </w:rPr>
      </w:pPr>
      <w:r w:rsidRPr="007F498D">
        <w:rPr>
          <w:rFonts w:ascii="Times New Roman" w:eastAsia="Times New Roman" w:hAnsi="Times New Roman" w:cs="Times New Roman"/>
          <w:sz w:val="24"/>
          <w:szCs w:val="24"/>
        </w:rPr>
        <w:t>Принцип доступности, последовательности и системности изложения программного материала.</w:t>
      </w:r>
    </w:p>
    <w:p w14:paraId="7A52F1B6" w14:textId="77777777" w:rsidR="00C71E31" w:rsidRPr="007F498D" w:rsidRDefault="00C71E31" w:rsidP="005528CB">
      <w:pPr>
        <w:spacing w:after="0" w:line="240" w:lineRule="auto"/>
        <w:ind w:left="426"/>
        <w:jc w:val="both"/>
        <w:rPr>
          <w:rFonts w:ascii="Times New Roman" w:eastAsia="Times New Roman" w:hAnsi="Times New Roman" w:cs="Times New Roman"/>
          <w:sz w:val="24"/>
          <w:szCs w:val="24"/>
        </w:rPr>
      </w:pPr>
      <w:r w:rsidRPr="007F498D">
        <w:rPr>
          <w:rFonts w:ascii="Times New Roman" w:eastAsia="Times New Roman" w:hAnsi="Times New Roman" w:cs="Times New Roman"/>
          <w:sz w:val="24"/>
          <w:szCs w:val="24"/>
        </w:rPr>
        <w:t>Основой организации работы с детьми в данной программе является система дидактических принципов:</w:t>
      </w:r>
    </w:p>
    <w:p w14:paraId="5B0FBCD7" w14:textId="77777777" w:rsidR="00C71E31" w:rsidRPr="007F498D" w:rsidRDefault="00C71E31" w:rsidP="005528CB">
      <w:pPr>
        <w:numPr>
          <w:ilvl w:val="0"/>
          <w:numId w:val="6"/>
        </w:numPr>
        <w:spacing w:after="0" w:line="240" w:lineRule="auto"/>
        <w:ind w:left="426"/>
        <w:jc w:val="both"/>
        <w:rPr>
          <w:rFonts w:ascii="Times New Roman" w:eastAsia="Times New Roman" w:hAnsi="Times New Roman" w:cs="Times New Roman"/>
          <w:sz w:val="24"/>
          <w:szCs w:val="24"/>
        </w:rPr>
      </w:pPr>
      <w:r w:rsidRPr="007F498D">
        <w:rPr>
          <w:rFonts w:ascii="Times New Roman" w:eastAsia="Times New Roman" w:hAnsi="Times New Roman" w:cs="Times New Roman"/>
          <w:sz w:val="24"/>
          <w:szCs w:val="24"/>
        </w:rPr>
        <w:t xml:space="preserve">принцип психологической комфортности – создание образовательной среды, обеспечивающей снятие всех </w:t>
      </w:r>
      <w:proofErr w:type="spellStart"/>
      <w:r w:rsidRPr="007F498D">
        <w:rPr>
          <w:rFonts w:ascii="Times New Roman" w:eastAsia="Times New Roman" w:hAnsi="Times New Roman" w:cs="Times New Roman"/>
          <w:sz w:val="24"/>
          <w:szCs w:val="24"/>
        </w:rPr>
        <w:t>стрессообразующих</w:t>
      </w:r>
      <w:proofErr w:type="spellEnd"/>
      <w:r w:rsidRPr="007F498D">
        <w:rPr>
          <w:rFonts w:ascii="Times New Roman" w:eastAsia="Times New Roman" w:hAnsi="Times New Roman" w:cs="Times New Roman"/>
          <w:sz w:val="24"/>
          <w:szCs w:val="24"/>
        </w:rPr>
        <w:t xml:space="preserve"> факторов учебного процесса</w:t>
      </w:r>
    </w:p>
    <w:p w14:paraId="05CC6956" w14:textId="77777777" w:rsidR="00C71E31" w:rsidRPr="007F498D" w:rsidRDefault="00C71E31" w:rsidP="005528CB">
      <w:pPr>
        <w:numPr>
          <w:ilvl w:val="0"/>
          <w:numId w:val="6"/>
        </w:numPr>
        <w:spacing w:after="0" w:line="240" w:lineRule="auto"/>
        <w:ind w:left="426"/>
        <w:jc w:val="both"/>
        <w:rPr>
          <w:rFonts w:ascii="Times New Roman" w:eastAsia="Times New Roman" w:hAnsi="Times New Roman" w:cs="Times New Roman"/>
          <w:sz w:val="24"/>
          <w:szCs w:val="24"/>
        </w:rPr>
      </w:pPr>
      <w:r w:rsidRPr="007F498D">
        <w:rPr>
          <w:rFonts w:ascii="Times New Roman" w:eastAsia="Times New Roman" w:hAnsi="Times New Roman" w:cs="Times New Roman"/>
          <w:sz w:val="24"/>
          <w:szCs w:val="24"/>
        </w:rPr>
        <w:t xml:space="preserve">принцип </w:t>
      </w:r>
      <w:proofErr w:type="spellStart"/>
      <w:r w:rsidRPr="007F498D">
        <w:rPr>
          <w:rFonts w:ascii="Times New Roman" w:eastAsia="Times New Roman" w:hAnsi="Times New Roman" w:cs="Times New Roman"/>
          <w:sz w:val="24"/>
          <w:szCs w:val="24"/>
        </w:rPr>
        <w:t>mini-max</w:t>
      </w:r>
      <w:proofErr w:type="spellEnd"/>
      <w:r w:rsidRPr="007F498D">
        <w:rPr>
          <w:rFonts w:ascii="Times New Roman" w:eastAsia="Times New Roman" w:hAnsi="Times New Roman" w:cs="Times New Roman"/>
          <w:sz w:val="24"/>
          <w:szCs w:val="24"/>
        </w:rPr>
        <w:t xml:space="preserve"> – обеспечивается возможность продвижения каждого ребенка своим темпом;</w:t>
      </w:r>
    </w:p>
    <w:p w14:paraId="0DF1CAEF" w14:textId="77777777" w:rsidR="00C71E31" w:rsidRPr="007F498D" w:rsidRDefault="00C71E31" w:rsidP="005528CB">
      <w:pPr>
        <w:numPr>
          <w:ilvl w:val="0"/>
          <w:numId w:val="6"/>
        </w:numPr>
        <w:spacing w:after="0" w:line="240" w:lineRule="auto"/>
        <w:ind w:left="426"/>
        <w:jc w:val="both"/>
        <w:rPr>
          <w:rFonts w:ascii="Times New Roman" w:eastAsia="Times New Roman" w:hAnsi="Times New Roman" w:cs="Times New Roman"/>
          <w:sz w:val="24"/>
          <w:szCs w:val="24"/>
        </w:rPr>
      </w:pPr>
      <w:r w:rsidRPr="007F498D">
        <w:rPr>
          <w:rFonts w:ascii="Times New Roman" w:eastAsia="Times New Roman" w:hAnsi="Times New Roman" w:cs="Times New Roman"/>
          <w:sz w:val="24"/>
          <w:szCs w:val="24"/>
        </w:rPr>
        <w:t>принцип целостного представления о мире – при введении нового знания раскрывается его взаимосвязь с предметами и явлениями окружающего мира;</w:t>
      </w:r>
    </w:p>
    <w:p w14:paraId="1002D944" w14:textId="77777777" w:rsidR="00C71E31" w:rsidRPr="007F498D" w:rsidRDefault="00C71E31" w:rsidP="005528CB">
      <w:pPr>
        <w:numPr>
          <w:ilvl w:val="0"/>
          <w:numId w:val="6"/>
        </w:numPr>
        <w:spacing w:after="0" w:line="240" w:lineRule="auto"/>
        <w:ind w:left="426"/>
        <w:jc w:val="both"/>
        <w:rPr>
          <w:rFonts w:ascii="Times New Roman" w:eastAsia="Times New Roman" w:hAnsi="Times New Roman" w:cs="Times New Roman"/>
          <w:sz w:val="24"/>
          <w:szCs w:val="24"/>
        </w:rPr>
      </w:pPr>
      <w:r w:rsidRPr="007F498D">
        <w:rPr>
          <w:rFonts w:ascii="Times New Roman" w:eastAsia="Times New Roman" w:hAnsi="Times New Roman" w:cs="Times New Roman"/>
          <w:sz w:val="24"/>
          <w:szCs w:val="24"/>
        </w:rPr>
        <w:t>принцип вариативности – у детей формируется умение осуществлять собственный выбор и им систематически предоставляется возможность выбора;</w:t>
      </w:r>
    </w:p>
    <w:p w14:paraId="5855C025" w14:textId="77777777" w:rsidR="00C71E31" w:rsidRPr="007F498D" w:rsidRDefault="00C71E31" w:rsidP="005528CB">
      <w:pPr>
        <w:numPr>
          <w:ilvl w:val="0"/>
          <w:numId w:val="6"/>
        </w:numPr>
        <w:spacing w:after="0" w:line="240" w:lineRule="auto"/>
        <w:ind w:left="426"/>
        <w:jc w:val="both"/>
        <w:rPr>
          <w:rFonts w:ascii="Times New Roman" w:eastAsia="Times New Roman" w:hAnsi="Times New Roman" w:cs="Times New Roman"/>
          <w:sz w:val="24"/>
          <w:szCs w:val="24"/>
        </w:rPr>
      </w:pPr>
      <w:r w:rsidRPr="007F498D">
        <w:rPr>
          <w:rFonts w:ascii="Times New Roman" w:eastAsia="Times New Roman" w:hAnsi="Times New Roman" w:cs="Times New Roman"/>
          <w:sz w:val="24"/>
          <w:szCs w:val="24"/>
        </w:rPr>
        <w:t>принцип творчества – процесс обучения сориентирован на приобретение детьми собственного опыта творческой деятельности.</w:t>
      </w:r>
    </w:p>
    <w:p w14:paraId="6CB93F5A" w14:textId="77777777" w:rsidR="005528CB" w:rsidRPr="007F498D" w:rsidRDefault="005528CB" w:rsidP="005528CB">
      <w:pPr>
        <w:spacing w:after="0" w:line="240" w:lineRule="auto"/>
        <w:ind w:firstLine="567"/>
        <w:jc w:val="both"/>
        <w:rPr>
          <w:rFonts w:ascii="Times New Roman" w:eastAsia="Times New Roman" w:hAnsi="Times New Roman" w:cs="Times New Roman"/>
          <w:sz w:val="24"/>
          <w:szCs w:val="24"/>
        </w:rPr>
      </w:pPr>
    </w:p>
    <w:p w14:paraId="19C05FD3" w14:textId="77777777" w:rsidR="005528CB" w:rsidRPr="007F498D" w:rsidRDefault="00C71E31" w:rsidP="005528CB">
      <w:pPr>
        <w:spacing w:after="0" w:line="240" w:lineRule="auto"/>
        <w:ind w:firstLine="567"/>
        <w:jc w:val="both"/>
        <w:rPr>
          <w:rFonts w:ascii="Times New Roman" w:eastAsia="Times New Roman" w:hAnsi="Times New Roman" w:cs="Times New Roman"/>
          <w:sz w:val="24"/>
          <w:szCs w:val="24"/>
        </w:rPr>
      </w:pPr>
      <w:r w:rsidRPr="007F498D">
        <w:rPr>
          <w:rFonts w:ascii="Times New Roman" w:eastAsia="Times New Roman" w:hAnsi="Times New Roman" w:cs="Times New Roman"/>
          <w:sz w:val="24"/>
          <w:szCs w:val="24"/>
        </w:rPr>
        <w:t>Изложенные выше принципы интегрируют современные научные взгляды об основах организации развивающего обучения, и обеспечивают решение задач интеллектуального и личностного развития. Это позволяет рассчитывать на проявление у детей устойчивого интереса к занятиям шахматами, появление умений выстраивать внутренний план действий, развивать пространственное воображение, целеустремленность, настойчивость в достижении цели, учит принимать с</w:t>
      </w:r>
      <w:r w:rsidR="005528CB" w:rsidRPr="007F498D">
        <w:rPr>
          <w:rFonts w:ascii="Times New Roman" w:eastAsia="Times New Roman" w:hAnsi="Times New Roman" w:cs="Times New Roman"/>
          <w:sz w:val="24"/>
          <w:szCs w:val="24"/>
        </w:rPr>
        <w:t xml:space="preserve">амостоятельные решения и нести </w:t>
      </w:r>
      <w:r w:rsidRPr="007F498D">
        <w:rPr>
          <w:rFonts w:ascii="Times New Roman" w:eastAsia="Times New Roman" w:hAnsi="Times New Roman" w:cs="Times New Roman"/>
          <w:sz w:val="24"/>
          <w:szCs w:val="24"/>
        </w:rPr>
        <w:t>ответственность за них.</w:t>
      </w:r>
    </w:p>
    <w:p w14:paraId="0428EC82" w14:textId="77777777" w:rsidR="005528CB" w:rsidRPr="007F498D" w:rsidRDefault="00C71E31" w:rsidP="005528CB">
      <w:pPr>
        <w:spacing w:after="0" w:line="240" w:lineRule="auto"/>
        <w:ind w:firstLine="567"/>
        <w:jc w:val="both"/>
        <w:rPr>
          <w:rFonts w:ascii="Times New Roman" w:eastAsia="Times New Roman" w:hAnsi="Times New Roman" w:cs="Times New Roman"/>
          <w:sz w:val="24"/>
          <w:szCs w:val="24"/>
        </w:rPr>
      </w:pPr>
      <w:r w:rsidRPr="007F498D">
        <w:rPr>
          <w:rFonts w:ascii="Times New Roman" w:eastAsia="Times New Roman" w:hAnsi="Times New Roman" w:cs="Times New Roman"/>
          <w:sz w:val="24"/>
          <w:szCs w:val="24"/>
        </w:rPr>
        <w:t>Начальный курс по обучению игре в шахматы максимально прост и доступен младшим школьникам. Этот курс может без труда освоить каждый учитель начальной школы, даже если он совсем не знаком с шахматной игрой.</w:t>
      </w:r>
    </w:p>
    <w:p w14:paraId="3105FC50" w14:textId="77777777" w:rsidR="005528CB" w:rsidRPr="007F498D" w:rsidRDefault="00C71E31" w:rsidP="005528CB">
      <w:pPr>
        <w:spacing w:after="0" w:line="240" w:lineRule="auto"/>
        <w:ind w:firstLine="567"/>
        <w:jc w:val="both"/>
        <w:rPr>
          <w:rFonts w:ascii="Times New Roman" w:eastAsia="Times New Roman" w:hAnsi="Times New Roman" w:cs="Times New Roman"/>
          <w:sz w:val="24"/>
          <w:szCs w:val="24"/>
        </w:rPr>
      </w:pPr>
      <w:r w:rsidRPr="007F498D">
        <w:rPr>
          <w:rFonts w:ascii="Times New Roman" w:eastAsia="Times New Roman" w:hAnsi="Times New Roman" w:cs="Times New Roman"/>
          <w:sz w:val="24"/>
          <w:szCs w:val="24"/>
        </w:rPr>
        <w:t>Особенность программы в том, что на первом году обучения ребенок делает первые шаги в мире шахмат. Учащиеся знакомятся с историей возникновения шахматной игры, шахматной доской, фигурами, учится выполнять различные дидактические задания, разыгрывать положения с ограниченным количеством фигур, блоки игровых позиций на отдельных фрагментах доски. Большое место отводится изучению “</w:t>
      </w:r>
      <w:proofErr w:type="spellStart"/>
      <w:r w:rsidRPr="007F498D">
        <w:rPr>
          <w:rFonts w:ascii="Times New Roman" w:eastAsia="Times New Roman" w:hAnsi="Times New Roman" w:cs="Times New Roman"/>
          <w:sz w:val="24"/>
          <w:szCs w:val="24"/>
        </w:rPr>
        <w:t>доматового</w:t>
      </w:r>
      <w:proofErr w:type="spellEnd"/>
      <w:r w:rsidRPr="007F498D">
        <w:rPr>
          <w:rFonts w:ascii="Times New Roman" w:eastAsia="Times New Roman" w:hAnsi="Times New Roman" w:cs="Times New Roman"/>
          <w:sz w:val="24"/>
          <w:szCs w:val="24"/>
        </w:rPr>
        <w:t>” периода игры.</w:t>
      </w:r>
    </w:p>
    <w:p w14:paraId="4DAD4EAC" w14:textId="77777777" w:rsidR="005528CB" w:rsidRPr="007F498D" w:rsidRDefault="00C71E31" w:rsidP="005528CB">
      <w:pPr>
        <w:spacing w:after="0" w:line="240" w:lineRule="auto"/>
        <w:ind w:firstLine="567"/>
        <w:jc w:val="both"/>
        <w:rPr>
          <w:rFonts w:ascii="Times New Roman" w:eastAsia="Times New Roman" w:hAnsi="Times New Roman" w:cs="Times New Roman"/>
          <w:sz w:val="24"/>
          <w:szCs w:val="24"/>
        </w:rPr>
      </w:pPr>
      <w:r w:rsidRPr="007F498D">
        <w:rPr>
          <w:rFonts w:ascii="Times New Roman" w:eastAsia="Times New Roman" w:hAnsi="Times New Roman" w:cs="Times New Roman"/>
          <w:sz w:val="24"/>
          <w:szCs w:val="24"/>
        </w:rPr>
        <w:t>На занятиях используется материал, вызывающий особый интерес у детей: загадки, стихи, сказки песни о шахматах, шахматные миниатюры и инсценировки. Ключевым моментом занятий является деятельность самих детей, в которой они наблюдают за передвижением фигур на доске, сравнивают силу фигур и их позицию, делают выводы, выясняют закономерности, делают свои первые шаги на шахматной доске. Большое значение при изучении шахматного курса имеет специально организованная игровая деятельность детей на занятиях, использование приема обыгрывания учебных заданий, создания игровых ситуаций.</w:t>
      </w:r>
    </w:p>
    <w:p w14:paraId="0CAFEC83" w14:textId="77777777" w:rsidR="004F63F5" w:rsidRPr="00755E49" w:rsidRDefault="004F63F5" w:rsidP="004F63F5">
      <w:pPr>
        <w:shd w:val="clear" w:color="auto" w:fill="FFFFFF"/>
        <w:spacing w:after="0" w:line="240" w:lineRule="auto"/>
        <w:ind w:firstLine="567"/>
        <w:jc w:val="both"/>
        <w:rPr>
          <w:rFonts w:ascii="Times New Roman" w:eastAsia="Times New Roman" w:hAnsi="Times New Roman" w:cs="Times New Roman"/>
          <w:sz w:val="24"/>
          <w:szCs w:val="24"/>
        </w:rPr>
      </w:pPr>
      <w:r w:rsidRPr="00755E49">
        <w:rPr>
          <w:rFonts w:ascii="Times New Roman" w:eastAsia="Times New Roman" w:hAnsi="Times New Roman" w:cs="Times New Roman"/>
          <w:sz w:val="24"/>
          <w:szCs w:val="24"/>
        </w:rPr>
        <w:t>Предметные результаты освоения программы – характеризуют умение и опыт обучающихся, которые приобретаются и закрепляются в процессе освоения учебного предмета.</w:t>
      </w:r>
    </w:p>
    <w:p w14:paraId="541110C4" w14:textId="77777777" w:rsidR="004F63F5" w:rsidRPr="00755E49" w:rsidRDefault="004F63F5" w:rsidP="004F63F5">
      <w:pPr>
        <w:shd w:val="clear" w:color="auto" w:fill="FFFFFF"/>
        <w:spacing w:after="0" w:line="240" w:lineRule="auto"/>
        <w:jc w:val="both"/>
        <w:rPr>
          <w:rFonts w:ascii="Times New Roman" w:eastAsia="Times New Roman" w:hAnsi="Times New Roman" w:cs="Times New Roman"/>
          <w:sz w:val="24"/>
          <w:szCs w:val="24"/>
        </w:rPr>
      </w:pPr>
      <w:r w:rsidRPr="00755E49">
        <w:rPr>
          <w:rFonts w:ascii="Times New Roman" w:eastAsia="Times New Roman" w:hAnsi="Times New Roman" w:cs="Times New Roman"/>
          <w:sz w:val="24"/>
          <w:szCs w:val="24"/>
        </w:rPr>
        <w:t>– формирование первоначальных представлений о древней игре, о ее позитивном влиянии на развитие человека (физическое, интеллектуальное, эмоциональное, социальное), о физической культуре и здоровье как факторах успешной учебы и социализации;</w:t>
      </w:r>
    </w:p>
    <w:p w14:paraId="2DBD0B5E" w14:textId="77777777" w:rsidR="004F63F5" w:rsidRPr="00755E49" w:rsidRDefault="004F63F5" w:rsidP="004F63F5">
      <w:pPr>
        <w:shd w:val="clear" w:color="auto" w:fill="FFFFFF"/>
        <w:spacing w:after="0" w:line="240" w:lineRule="auto"/>
        <w:jc w:val="both"/>
        <w:rPr>
          <w:rFonts w:ascii="Times New Roman" w:eastAsia="Times New Roman" w:hAnsi="Times New Roman" w:cs="Times New Roman"/>
          <w:sz w:val="24"/>
          <w:szCs w:val="24"/>
        </w:rPr>
      </w:pPr>
      <w:r w:rsidRPr="00755E49">
        <w:rPr>
          <w:rFonts w:ascii="Times New Roman" w:eastAsia="Times New Roman" w:hAnsi="Times New Roman" w:cs="Times New Roman"/>
          <w:sz w:val="24"/>
          <w:szCs w:val="24"/>
        </w:rPr>
        <w:t xml:space="preserve">– овладение умениями организовать </w:t>
      </w:r>
      <w:proofErr w:type="spellStart"/>
      <w:r w:rsidRPr="00755E49">
        <w:rPr>
          <w:rFonts w:ascii="Times New Roman" w:eastAsia="Times New Roman" w:hAnsi="Times New Roman" w:cs="Times New Roman"/>
          <w:sz w:val="24"/>
          <w:szCs w:val="24"/>
        </w:rPr>
        <w:t>здоровьесберегающую</w:t>
      </w:r>
      <w:proofErr w:type="spellEnd"/>
      <w:r w:rsidRPr="00755E49">
        <w:rPr>
          <w:rFonts w:ascii="Times New Roman" w:eastAsia="Times New Roman" w:hAnsi="Times New Roman" w:cs="Times New Roman"/>
          <w:sz w:val="24"/>
          <w:szCs w:val="24"/>
        </w:rPr>
        <w:t xml:space="preserve"> жизнедеятельность (режим дня, утренняя зарядка, оздоровительные мероприятия, подвижные игры и т.д.);</w:t>
      </w:r>
    </w:p>
    <w:p w14:paraId="4869D8A9" w14:textId="77777777" w:rsidR="004F63F5" w:rsidRPr="00755E49" w:rsidRDefault="004F63F5" w:rsidP="004F63F5">
      <w:pPr>
        <w:shd w:val="clear" w:color="auto" w:fill="FFFFFF"/>
        <w:spacing w:after="0" w:line="240" w:lineRule="auto"/>
        <w:jc w:val="both"/>
        <w:rPr>
          <w:rFonts w:ascii="Times New Roman" w:eastAsia="Times New Roman" w:hAnsi="Times New Roman" w:cs="Times New Roman"/>
          <w:sz w:val="24"/>
          <w:szCs w:val="24"/>
        </w:rPr>
      </w:pPr>
      <w:r w:rsidRPr="00755E49">
        <w:rPr>
          <w:rFonts w:ascii="Times New Roman" w:eastAsia="Times New Roman" w:hAnsi="Times New Roman" w:cs="Times New Roman"/>
          <w:sz w:val="24"/>
          <w:szCs w:val="24"/>
        </w:rPr>
        <w:t>– взаимодействие со сверстниками по правилам проведения шахматной партии и соревнований в соответствии с шахматным кодексом;</w:t>
      </w:r>
    </w:p>
    <w:p w14:paraId="1FA99820" w14:textId="77777777" w:rsidR="004F63F5" w:rsidRPr="00755E49" w:rsidRDefault="004F63F5" w:rsidP="004F63F5">
      <w:pPr>
        <w:shd w:val="clear" w:color="auto" w:fill="FFFFFF"/>
        <w:spacing w:after="0" w:line="240" w:lineRule="auto"/>
        <w:jc w:val="both"/>
        <w:rPr>
          <w:rFonts w:ascii="Times New Roman" w:eastAsia="Times New Roman" w:hAnsi="Times New Roman" w:cs="Times New Roman"/>
          <w:sz w:val="24"/>
          <w:szCs w:val="24"/>
        </w:rPr>
      </w:pPr>
      <w:r w:rsidRPr="00755E49">
        <w:rPr>
          <w:rFonts w:ascii="Times New Roman" w:eastAsia="Times New Roman" w:hAnsi="Times New Roman" w:cs="Times New Roman"/>
          <w:sz w:val="24"/>
          <w:szCs w:val="24"/>
        </w:rPr>
        <w:t>– выполнение простейших элементарных шахматных комбинаций;</w:t>
      </w:r>
    </w:p>
    <w:p w14:paraId="02A6321F" w14:textId="2418B0D6" w:rsidR="004F63F5" w:rsidRPr="00755E49" w:rsidRDefault="004F63F5" w:rsidP="004F63F5">
      <w:pPr>
        <w:shd w:val="clear" w:color="auto" w:fill="FFFFFF"/>
        <w:spacing w:after="0" w:line="240" w:lineRule="auto"/>
        <w:jc w:val="both"/>
        <w:rPr>
          <w:rFonts w:ascii="Times New Roman" w:eastAsia="Times New Roman" w:hAnsi="Times New Roman" w:cs="Times New Roman"/>
          <w:sz w:val="24"/>
          <w:szCs w:val="24"/>
        </w:rPr>
      </w:pPr>
      <w:r w:rsidRPr="00755E49">
        <w:rPr>
          <w:rFonts w:ascii="Times New Roman" w:eastAsia="Times New Roman" w:hAnsi="Times New Roman" w:cs="Times New Roman"/>
          <w:sz w:val="24"/>
          <w:szCs w:val="24"/>
        </w:rPr>
        <w:t>- развитие восприятия, внимания, воображения, памяти, мышления, начальных форм волевого управления поведением.</w:t>
      </w:r>
    </w:p>
    <w:p w14:paraId="66B0C62B" w14:textId="77777777" w:rsidR="00755E49" w:rsidRDefault="00755E49" w:rsidP="004F63F5">
      <w:pPr>
        <w:shd w:val="clear" w:color="auto" w:fill="FFFFFF"/>
        <w:spacing w:after="0" w:line="240" w:lineRule="auto"/>
        <w:jc w:val="both"/>
        <w:rPr>
          <w:rFonts w:ascii="Times New Roman" w:eastAsia="Times New Roman" w:hAnsi="Times New Roman" w:cs="Times New Roman"/>
          <w:sz w:val="24"/>
          <w:szCs w:val="24"/>
        </w:rPr>
      </w:pPr>
    </w:p>
    <w:p w14:paraId="3CDD824A" w14:textId="52C18FA6" w:rsidR="004F63F5" w:rsidRPr="00755E49" w:rsidRDefault="004F63F5" w:rsidP="004F63F5">
      <w:pPr>
        <w:shd w:val="clear" w:color="auto" w:fill="FFFFFF"/>
        <w:spacing w:after="0" w:line="240" w:lineRule="auto"/>
        <w:jc w:val="both"/>
        <w:rPr>
          <w:rFonts w:ascii="Times New Roman" w:eastAsia="Times New Roman" w:hAnsi="Times New Roman" w:cs="Times New Roman"/>
          <w:sz w:val="24"/>
          <w:szCs w:val="24"/>
        </w:rPr>
      </w:pPr>
      <w:r w:rsidRPr="00755E49">
        <w:rPr>
          <w:rFonts w:ascii="Times New Roman" w:eastAsia="Times New Roman" w:hAnsi="Times New Roman" w:cs="Times New Roman"/>
          <w:sz w:val="24"/>
          <w:szCs w:val="24"/>
        </w:rPr>
        <w:t>1 класс</w:t>
      </w:r>
    </w:p>
    <w:p w14:paraId="78192C7E" w14:textId="0258E677" w:rsidR="0091477A" w:rsidRPr="00755E49" w:rsidRDefault="0091477A" w:rsidP="004F63F5">
      <w:pPr>
        <w:shd w:val="clear" w:color="auto" w:fill="FFFFFF"/>
        <w:spacing w:after="0" w:line="240" w:lineRule="auto"/>
        <w:jc w:val="both"/>
        <w:rPr>
          <w:rFonts w:ascii="Times New Roman" w:eastAsia="Times New Roman" w:hAnsi="Times New Roman" w:cs="Times New Roman"/>
          <w:sz w:val="24"/>
          <w:szCs w:val="24"/>
        </w:rPr>
      </w:pPr>
      <w:r w:rsidRPr="00755E49">
        <w:rPr>
          <w:rFonts w:ascii="Times New Roman" w:eastAsia="Times New Roman" w:hAnsi="Times New Roman" w:cs="Times New Roman"/>
          <w:sz w:val="24"/>
          <w:szCs w:val="24"/>
        </w:rPr>
        <w:t xml:space="preserve">За период обучения ученик узнает, как ходят фигуры и узнает основные правила шахмат; изучит простейшие </w:t>
      </w:r>
      <w:proofErr w:type="spellStart"/>
      <w:r w:rsidRPr="00755E49">
        <w:rPr>
          <w:rFonts w:ascii="Times New Roman" w:eastAsia="Times New Roman" w:hAnsi="Times New Roman" w:cs="Times New Roman"/>
          <w:sz w:val="24"/>
          <w:szCs w:val="24"/>
        </w:rPr>
        <w:t>такические</w:t>
      </w:r>
      <w:proofErr w:type="spellEnd"/>
      <w:r w:rsidRPr="00755E49">
        <w:rPr>
          <w:rFonts w:ascii="Times New Roman" w:eastAsia="Times New Roman" w:hAnsi="Times New Roman" w:cs="Times New Roman"/>
          <w:sz w:val="24"/>
          <w:szCs w:val="24"/>
        </w:rPr>
        <w:t xml:space="preserve"> приемы</w:t>
      </w:r>
    </w:p>
    <w:p w14:paraId="2DD9F768" w14:textId="77777777" w:rsidR="00755E49" w:rsidRDefault="00755E49" w:rsidP="004F63F5">
      <w:pPr>
        <w:shd w:val="clear" w:color="auto" w:fill="FFFFFF"/>
        <w:spacing w:after="0" w:line="240" w:lineRule="auto"/>
        <w:jc w:val="both"/>
        <w:rPr>
          <w:rFonts w:ascii="Times New Roman" w:eastAsia="Times New Roman" w:hAnsi="Times New Roman" w:cs="Times New Roman"/>
          <w:sz w:val="24"/>
          <w:szCs w:val="24"/>
        </w:rPr>
      </w:pPr>
    </w:p>
    <w:p w14:paraId="27EFF6D4" w14:textId="26AF4AEC" w:rsidR="004F63F5" w:rsidRPr="00755E49" w:rsidRDefault="004F63F5" w:rsidP="004F63F5">
      <w:pPr>
        <w:shd w:val="clear" w:color="auto" w:fill="FFFFFF"/>
        <w:spacing w:after="0" w:line="240" w:lineRule="auto"/>
        <w:jc w:val="both"/>
        <w:rPr>
          <w:rFonts w:ascii="Times New Roman" w:eastAsia="Times New Roman" w:hAnsi="Times New Roman" w:cs="Times New Roman"/>
          <w:sz w:val="24"/>
          <w:szCs w:val="24"/>
        </w:rPr>
      </w:pPr>
      <w:r w:rsidRPr="00755E49">
        <w:rPr>
          <w:rFonts w:ascii="Times New Roman" w:eastAsia="Times New Roman" w:hAnsi="Times New Roman" w:cs="Times New Roman"/>
          <w:sz w:val="24"/>
          <w:szCs w:val="24"/>
        </w:rPr>
        <w:t>2 класс</w:t>
      </w:r>
    </w:p>
    <w:p w14:paraId="32FA1E4A" w14:textId="12689FA7" w:rsidR="0091477A" w:rsidRPr="00755E49" w:rsidRDefault="0091477A" w:rsidP="004F63F5">
      <w:pPr>
        <w:shd w:val="clear" w:color="auto" w:fill="FFFFFF"/>
        <w:spacing w:after="0" w:line="240" w:lineRule="auto"/>
        <w:jc w:val="both"/>
        <w:rPr>
          <w:rFonts w:ascii="Times New Roman" w:eastAsia="Times New Roman" w:hAnsi="Times New Roman" w:cs="Times New Roman"/>
          <w:sz w:val="24"/>
          <w:szCs w:val="24"/>
        </w:rPr>
      </w:pPr>
      <w:r w:rsidRPr="00755E49">
        <w:rPr>
          <w:rFonts w:ascii="Times New Roman" w:eastAsia="Times New Roman" w:hAnsi="Times New Roman" w:cs="Times New Roman"/>
          <w:sz w:val="24"/>
          <w:szCs w:val="24"/>
        </w:rPr>
        <w:t>За период обучение ученик улучшит тактическое видение, укрепит уровень игры в миттельшпиле и эндшпиле.</w:t>
      </w:r>
    </w:p>
    <w:p w14:paraId="61348A26" w14:textId="77777777" w:rsidR="00755E49" w:rsidRDefault="00755E49" w:rsidP="004F63F5">
      <w:pPr>
        <w:shd w:val="clear" w:color="auto" w:fill="FFFFFF"/>
        <w:spacing w:after="0" w:line="240" w:lineRule="auto"/>
        <w:rPr>
          <w:rFonts w:ascii="Times New Roman" w:eastAsia="Times New Roman" w:hAnsi="Times New Roman" w:cs="Times New Roman"/>
          <w:sz w:val="24"/>
          <w:szCs w:val="24"/>
        </w:rPr>
      </w:pPr>
    </w:p>
    <w:p w14:paraId="4775B14B" w14:textId="1DF5290D" w:rsidR="004F63F5" w:rsidRPr="00755E49" w:rsidRDefault="0091477A" w:rsidP="004F63F5">
      <w:pPr>
        <w:shd w:val="clear" w:color="auto" w:fill="FFFFFF"/>
        <w:spacing w:after="0" w:line="240" w:lineRule="auto"/>
        <w:rPr>
          <w:rFonts w:ascii="Times New Roman" w:eastAsia="Times New Roman" w:hAnsi="Times New Roman" w:cs="Times New Roman"/>
          <w:sz w:val="24"/>
          <w:szCs w:val="24"/>
        </w:rPr>
      </w:pPr>
      <w:r w:rsidRPr="00755E49">
        <w:rPr>
          <w:rFonts w:ascii="Times New Roman" w:eastAsia="Times New Roman" w:hAnsi="Times New Roman" w:cs="Times New Roman"/>
          <w:sz w:val="24"/>
          <w:szCs w:val="24"/>
        </w:rPr>
        <w:t>3 класс</w:t>
      </w:r>
    </w:p>
    <w:p w14:paraId="23696376" w14:textId="6AD244DE" w:rsidR="0091477A" w:rsidRPr="00755E49" w:rsidRDefault="0091477A" w:rsidP="004F63F5">
      <w:pPr>
        <w:shd w:val="clear" w:color="auto" w:fill="FFFFFF"/>
        <w:spacing w:after="0" w:line="240" w:lineRule="auto"/>
        <w:rPr>
          <w:rFonts w:ascii="Times New Roman" w:eastAsia="Times New Roman" w:hAnsi="Times New Roman" w:cs="Times New Roman"/>
          <w:sz w:val="24"/>
          <w:szCs w:val="24"/>
        </w:rPr>
      </w:pPr>
      <w:r w:rsidRPr="00755E49">
        <w:rPr>
          <w:rFonts w:ascii="Times New Roman" w:eastAsia="Times New Roman" w:hAnsi="Times New Roman" w:cs="Times New Roman"/>
          <w:sz w:val="24"/>
          <w:szCs w:val="24"/>
        </w:rPr>
        <w:t>За период обучение ученик улучшит тактическое видение игры, освоит основные стратегические приемы.</w:t>
      </w:r>
    </w:p>
    <w:p w14:paraId="1FA8EF69" w14:textId="77777777" w:rsidR="0091477A" w:rsidRDefault="0091477A" w:rsidP="004F63F5">
      <w:pPr>
        <w:shd w:val="clear" w:color="auto" w:fill="FFFFFF"/>
        <w:spacing w:after="0" w:line="240" w:lineRule="auto"/>
        <w:rPr>
          <w:rFonts w:ascii="Times New Roman" w:eastAsia="Times New Roman" w:hAnsi="Times New Roman" w:cs="Times New Roman"/>
          <w:bCs/>
          <w:color w:val="000000"/>
          <w:sz w:val="28"/>
          <w:szCs w:val="28"/>
        </w:rPr>
      </w:pPr>
    </w:p>
    <w:p w14:paraId="6319F1A9" w14:textId="65548475" w:rsidR="0091477A" w:rsidRPr="00755E49" w:rsidRDefault="0091477A" w:rsidP="004F63F5">
      <w:pPr>
        <w:shd w:val="clear" w:color="auto" w:fill="FFFFFF"/>
        <w:spacing w:after="0" w:line="240" w:lineRule="auto"/>
        <w:rPr>
          <w:rFonts w:ascii="Times New Roman" w:eastAsia="Times New Roman" w:hAnsi="Times New Roman" w:cs="Times New Roman"/>
          <w:sz w:val="24"/>
          <w:szCs w:val="24"/>
        </w:rPr>
      </w:pPr>
      <w:r w:rsidRPr="00755E49">
        <w:rPr>
          <w:rFonts w:ascii="Times New Roman" w:eastAsia="Times New Roman" w:hAnsi="Times New Roman" w:cs="Times New Roman"/>
          <w:sz w:val="24"/>
          <w:szCs w:val="24"/>
        </w:rPr>
        <w:t>4 класс</w:t>
      </w:r>
    </w:p>
    <w:p w14:paraId="766A65DA" w14:textId="0E17D0EE" w:rsidR="0091477A" w:rsidRPr="00755E49" w:rsidRDefault="0091477A" w:rsidP="004F63F5">
      <w:pPr>
        <w:shd w:val="clear" w:color="auto" w:fill="FFFFFF"/>
        <w:spacing w:after="0" w:line="240" w:lineRule="auto"/>
        <w:rPr>
          <w:rFonts w:ascii="Times New Roman" w:eastAsia="Times New Roman" w:hAnsi="Times New Roman" w:cs="Times New Roman"/>
          <w:sz w:val="24"/>
          <w:szCs w:val="24"/>
        </w:rPr>
      </w:pPr>
      <w:r w:rsidRPr="00755E49">
        <w:rPr>
          <w:rFonts w:ascii="Times New Roman" w:eastAsia="Times New Roman" w:hAnsi="Times New Roman" w:cs="Times New Roman"/>
          <w:sz w:val="24"/>
          <w:szCs w:val="24"/>
        </w:rPr>
        <w:t xml:space="preserve">За период обучение ученик овладеет стратегическими приемами и </w:t>
      </w:r>
      <w:r w:rsidR="00082D51" w:rsidRPr="00755E49">
        <w:rPr>
          <w:rFonts w:ascii="Times New Roman" w:eastAsia="Times New Roman" w:hAnsi="Times New Roman" w:cs="Times New Roman"/>
          <w:sz w:val="24"/>
          <w:szCs w:val="24"/>
        </w:rPr>
        <w:t>научится сочетать тактическое и стратегическое видение игры.</w:t>
      </w:r>
    </w:p>
    <w:p w14:paraId="6F02A188" w14:textId="77777777" w:rsidR="007F498D" w:rsidRDefault="007F498D" w:rsidP="005528CB">
      <w:pPr>
        <w:spacing w:after="0" w:line="240" w:lineRule="auto"/>
        <w:jc w:val="center"/>
        <w:rPr>
          <w:rFonts w:ascii="Times New Roman" w:hAnsi="Times New Roman"/>
        </w:rPr>
      </w:pPr>
    </w:p>
    <w:p w14:paraId="76407648" w14:textId="31B3CF5F" w:rsidR="00392146" w:rsidRDefault="00392146" w:rsidP="00755E49">
      <w:pPr>
        <w:spacing w:after="0" w:line="240" w:lineRule="auto"/>
        <w:rPr>
          <w:rFonts w:ascii="Times New Roman" w:hAnsi="Times New Roman"/>
        </w:rPr>
      </w:pPr>
    </w:p>
    <w:p w14:paraId="5A2732B9" w14:textId="2CD1BA6D" w:rsidR="00016590" w:rsidRDefault="00016590" w:rsidP="00755E49">
      <w:pPr>
        <w:spacing w:after="0" w:line="240" w:lineRule="auto"/>
        <w:rPr>
          <w:rFonts w:ascii="Times New Roman" w:hAnsi="Times New Roman"/>
        </w:rPr>
      </w:pPr>
    </w:p>
    <w:p w14:paraId="6F599EF3" w14:textId="55F920D5" w:rsidR="00016590" w:rsidRDefault="00016590" w:rsidP="00755E49">
      <w:pPr>
        <w:spacing w:after="0" w:line="240" w:lineRule="auto"/>
        <w:rPr>
          <w:rFonts w:ascii="Times New Roman" w:hAnsi="Times New Roman"/>
        </w:rPr>
      </w:pPr>
    </w:p>
    <w:p w14:paraId="516D7075" w14:textId="77777777" w:rsidR="003C7019" w:rsidRDefault="003C7019" w:rsidP="00755E49">
      <w:pPr>
        <w:spacing w:after="0" w:line="240" w:lineRule="auto"/>
        <w:rPr>
          <w:rFonts w:ascii="Times New Roman" w:hAnsi="Times New Roman"/>
        </w:rPr>
      </w:pPr>
    </w:p>
    <w:p w14:paraId="0B4C9E88" w14:textId="77777777" w:rsidR="00755E49" w:rsidRPr="007F498D" w:rsidRDefault="00755E49" w:rsidP="00755E49">
      <w:pPr>
        <w:spacing w:after="0" w:line="240" w:lineRule="auto"/>
        <w:rPr>
          <w:rFonts w:ascii="Times New Roman" w:hAnsi="Times New Roman"/>
        </w:rPr>
      </w:pPr>
    </w:p>
    <w:p w14:paraId="22069986" w14:textId="77777777" w:rsidR="00F94C87" w:rsidRDefault="00392146" w:rsidP="005528CB">
      <w:pPr>
        <w:spacing w:after="0" w:line="240" w:lineRule="auto"/>
        <w:jc w:val="center"/>
        <w:rPr>
          <w:rFonts w:ascii="Times New Roman" w:hAnsi="Times New Roman"/>
        </w:rPr>
      </w:pPr>
      <w:r>
        <w:rPr>
          <w:rFonts w:ascii="Times New Roman" w:hAnsi="Times New Roman"/>
        </w:rPr>
        <w:t>Тематическое планирование</w:t>
      </w:r>
    </w:p>
    <w:p w14:paraId="723C7CC6" w14:textId="747A1D8F" w:rsidR="00392146" w:rsidRPr="007F498D" w:rsidRDefault="00392146" w:rsidP="005528CB">
      <w:pPr>
        <w:spacing w:after="0" w:line="240" w:lineRule="auto"/>
        <w:jc w:val="center"/>
        <w:rPr>
          <w:rFonts w:ascii="Times New Roman" w:hAnsi="Times New Roman"/>
        </w:rPr>
      </w:pPr>
      <w:r>
        <w:rPr>
          <w:rFonts w:ascii="Times New Roman" w:hAnsi="Times New Roman"/>
        </w:rPr>
        <w:t>1 класс</w:t>
      </w:r>
      <w:r w:rsidR="004517A8">
        <w:rPr>
          <w:rFonts w:ascii="Times New Roman" w:hAnsi="Times New Roman"/>
        </w:rPr>
        <w:t xml:space="preserve"> (66 часов, 2 часа в неделю)</w:t>
      </w:r>
    </w:p>
    <w:p w14:paraId="158BA2A1" w14:textId="77777777" w:rsidR="005528CB" w:rsidRDefault="005528CB" w:rsidP="005528CB">
      <w:pPr>
        <w:spacing w:after="0" w:line="240" w:lineRule="auto"/>
        <w:jc w:val="center"/>
        <w:rPr>
          <w:rFonts w:ascii="Times New Roman" w:hAnsi="Times New Roman"/>
        </w:rPr>
      </w:pPr>
    </w:p>
    <w:p w14:paraId="28EAC724" w14:textId="77777777" w:rsidR="00841443" w:rsidRDefault="00841443" w:rsidP="005528CB">
      <w:pPr>
        <w:spacing w:after="0" w:line="240" w:lineRule="auto"/>
        <w:jc w:val="center"/>
        <w:rPr>
          <w:rFonts w:ascii="Times New Roman" w:hAnsi="Times New Roman"/>
        </w:rPr>
      </w:pPr>
    </w:p>
    <w:tbl>
      <w:tblPr>
        <w:tblW w:w="6023" w:type="dxa"/>
        <w:jc w:val="center"/>
        <w:shd w:val="clear" w:color="auto" w:fill="FFFFFF"/>
        <w:tblCellMar>
          <w:top w:w="15" w:type="dxa"/>
          <w:left w:w="15" w:type="dxa"/>
          <w:bottom w:w="15" w:type="dxa"/>
          <w:right w:w="15" w:type="dxa"/>
        </w:tblCellMar>
        <w:tblLook w:val="04A0" w:firstRow="1" w:lastRow="0" w:firstColumn="1" w:lastColumn="0" w:noHBand="0" w:noVBand="1"/>
      </w:tblPr>
      <w:tblGrid>
        <w:gridCol w:w="1204"/>
        <w:gridCol w:w="4819"/>
      </w:tblGrid>
      <w:tr w:rsidR="00B302E9" w:rsidRPr="00755E49" w14:paraId="09656256" w14:textId="77777777" w:rsidTr="00755E49">
        <w:trPr>
          <w:trHeight w:val="244"/>
          <w:jc w:val="center"/>
        </w:trPr>
        <w:tc>
          <w:tcPr>
            <w:tcW w:w="120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51E682F3" w14:textId="4A885A94" w:rsidR="00B302E9" w:rsidRPr="00755E49" w:rsidRDefault="00B302E9" w:rsidP="00016590">
            <w:pPr>
              <w:spacing w:after="0" w:line="240" w:lineRule="auto"/>
              <w:jc w:val="center"/>
              <w:rPr>
                <w:rFonts w:ascii="Times New Roman" w:eastAsia="Times New Roman" w:hAnsi="Times New Roman" w:cs="Times New Roman"/>
                <w:color w:val="000000"/>
                <w:sz w:val="24"/>
                <w:szCs w:val="24"/>
              </w:rPr>
            </w:pPr>
            <w:r w:rsidRPr="00755E49">
              <w:rPr>
                <w:rFonts w:ascii="Times New Roman" w:eastAsia="Times New Roman" w:hAnsi="Times New Roman" w:cs="Times New Roman"/>
                <w:bCs/>
                <w:color w:val="000000"/>
                <w:sz w:val="24"/>
                <w:szCs w:val="24"/>
              </w:rPr>
              <w:t>№</w:t>
            </w:r>
          </w:p>
        </w:tc>
        <w:tc>
          <w:tcPr>
            <w:tcW w:w="48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133A7A13" w14:textId="281ACFE9" w:rsidR="00B302E9" w:rsidRPr="00755E49" w:rsidRDefault="00B302E9" w:rsidP="00016590">
            <w:pPr>
              <w:spacing w:after="0" w:line="240" w:lineRule="auto"/>
              <w:jc w:val="center"/>
              <w:rPr>
                <w:rFonts w:ascii="Times New Roman" w:eastAsia="Times New Roman" w:hAnsi="Times New Roman" w:cs="Times New Roman"/>
                <w:color w:val="000000"/>
                <w:sz w:val="24"/>
                <w:szCs w:val="24"/>
              </w:rPr>
            </w:pPr>
            <w:r w:rsidRPr="00755E49">
              <w:rPr>
                <w:rFonts w:ascii="Times New Roman" w:eastAsia="Times New Roman" w:hAnsi="Times New Roman" w:cs="Times New Roman"/>
                <w:bCs/>
                <w:color w:val="000000"/>
                <w:sz w:val="24"/>
                <w:szCs w:val="24"/>
              </w:rPr>
              <w:t>Тема</w:t>
            </w:r>
          </w:p>
        </w:tc>
      </w:tr>
      <w:tr w:rsidR="00B302E9" w:rsidRPr="00755E49" w14:paraId="6BFC97A7" w14:textId="77777777" w:rsidTr="00755E49">
        <w:trPr>
          <w:trHeight w:val="468"/>
          <w:jc w:val="center"/>
        </w:trPr>
        <w:tc>
          <w:tcPr>
            <w:tcW w:w="120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2FF2A1D5" w14:textId="28FCBF43" w:rsidR="00B302E9" w:rsidRPr="00755E49" w:rsidRDefault="00B302E9" w:rsidP="00016590">
            <w:pPr>
              <w:spacing w:after="0" w:line="240" w:lineRule="auto"/>
              <w:rPr>
                <w:rFonts w:ascii="Times New Roman" w:eastAsia="Times New Roman" w:hAnsi="Times New Roman" w:cs="Times New Roman"/>
                <w:color w:val="000000"/>
                <w:sz w:val="24"/>
                <w:szCs w:val="24"/>
              </w:rPr>
            </w:pPr>
            <w:r w:rsidRPr="00755E49">
              <w:rPr>
                <w:rFonts w:ascii="Times New Roman" w:eastAsia="Times New Roman" w:hAnsi="Times New Roman" w:cs="Times New Roman"/>
                <w:bCs/>
                <w:color w:val="000000"/>
                <w:sz w:val="24"/>
                <w:szCs w:val="24"/>
                <w:u w:val="single"/>
              </w:rPr>
              <w:t>1</w:t>
            </w:r>
          </w:p>
        </w:tc>
        <w:tc>
          <w:tcPr>
            <w:tcW w:w="48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0A3730D7" w14:textId="440FD075" w:rsidR="00B302E9" w:rsidRPr="00755E49" w:rsidRDefault="00B302E9" w:rsidP="00016590">
            <w:pPr>
              <w:spacing w:after="0" w:line="240" w:lineRule="auto"/>
              <w:rPr>
                <w:rFonts w:ascii="Times New Roman" w:eastAsia="Times New Roman" w:hAnsi="Times New Roman" w:cs="Times New Roman"/>
                <w:color w:val="000000"/>
                <w:sz w:val="24"/>
                <w:szCs w:val="24"/>
              </w:rPr>
            </w:pPr>
            <w:r w:rsidRPr="00755E49">
              <w:rPr>
                <w:rFonts w:ascii="Times New Roman" w:eastAsia="Times New Roman" w:hAnsi="Times New Roman" w:cs="Times New Roman"/>
                <w:color w:val="000000"/>
                <w:sz w:val="24"/>
                <w:szCs w:val="24"/>
              </w:rPr>
              <w:t xml:space="preserve">Техника безопасности </w:t>
            </w:r>
          </w:p>
        </w:tc>
      </w:tr>
      <w:tr w:rsidR="00B302E9" w:rsidRPr="00755E49" w14:paraId="1CC42FDF" w14:textId="77777777" w:rsidTr="00755E49">
        <w:trPr>
          <w:trHeight w:val="468"/>
          <w:jc w:val="center"/>
        </w:trPr>
        <w:tc>
          <w:tcPr>
            <w:tcW w:w="120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5452CFD0" w14:textId="6ADF0EF4" w:rsidR="00B302E9" w:rsidRPr="00755E49" w:rsidRDefault="00B302E9" w:rsidP="00016590">
            <w:pPr>
              <w:spacing w:after="0" w:line="240" w:lineRule="auto"/>
              <w:rPr>
                <w:rFonts w:ascii="Times New Roman" w:eastAsia="Times New Roman" w:hAnsi="Times New Roman" w:cs="Times New Roman"/>
                <w:bCs/>
                <w:color w:val="000000"/>
                <w:sz w:val="24"/>
                <w:szCs w:val="24"/>
                <w:u w:val="single"/>
              </w:rPr>
            </w:pPr>
            <w:r w:rsidRPr="00755E49">
              <w:rPr>
                <w:rFonts w:ascii="Times New Roman" w:eastAsia="Times New Roman" w:hAnsi="Times New Roman" w:cs="Times New Roman"/>
                <w:bCs/>
                <w:color w:val="000000"/>
                <w:sz w:val="24"/>
                <w:szCs w:val="24"/>
                <w:u w:val="single"/>
              </w:rPr>
              <w:t>2-10</w:t>
            </w:r>
          </w:p>
        </w:tc>
        <w:tc>
          <w:tcPr>
            <w:tcW w:w="48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07FB3901" w14:textId="10DAE8F0" w:rsidR="00B302E9" w:rsidRPr="00755E49" w:rsidRDefault="00B302E9" w:rsidP="00016590">
            <w:pPr>
              <w:spacing w:after="0" w:line="240" w:lineRule="auto"/>
              <w:rPr>
                <w:rFonts w:ascii="Times New Roman" w:eastAsia="Times New Roman" w:hAnsi="Times New Roman" w:cs="Times New Roman"/>
                <w:color w:val="000000"/>
                <w:sz w:val="24"/>
                <w:szCs w:val="24"/>
              </w:rPr>
            </w:pPr>
            <w:r w:rsidRPr="00755E49">
              <w:rPr>
                <w:rFonts w:ascii="Times New Roman" w:eastAsia="Times New Roman" w:hAnsi="Times New Roman" w:cs="Times New Roman"/>
                <w:color w:val="000000"/>
                <w:sz w:val="24"/>
                <w:szCs w:val="24"/>
              </w:rPr>
              <w:t>Изучение фигур</w:t>
            </w:r>
          </w:p>
        </w:tc>
      </w:tr>
      <w:tr w:rsidR="00B302E9" w:rsidRPr="00755E49" w14:paraId="414B34F2" w14:textId="77777777" w:rsidTr="00755E49">
        <w:trPr>
          <w:trHeight w:val="468"/>
          <w:jc w:val="center"/>
        </w:trPr>
        <w:tc>
          <w:tcPr>
            <w:tcW w:w="120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57DEFB9F" w14:textId="28700FFA" w:rsidR="00B302E9" w:rsidRPr="00755E49" w:rsidRDefault="00B302E9" w:rsidP="00B302E9">
            <w:pPr>
              <w:spacing w:after="0" w:line="240" w:lineRule="auto"/>
              <w:rPr>
                <w:rFonts w:ascii="Times New Roman" w:eastAsia="Times New Roman" w:hAnsi="Times New Roman" w:cs="Times New Roman"/>
                <w:bCs/>
                <w:color w:val="000000"/>
                <w:sz w:val="24"/>
                <w:szCs w:val="24"/>
                <w:u w:val="single"/>
              </w:rPr>
            </w:pPr>
            <w:r w:rsidRPr="00755E49">
              <w:rPr>
                <w:rFonts w:ascii="Times New Roman" w:eastAsia="Times New Roman" w:hAnsi="Times New Roman" w:cs="Times New Roman"/>
                <w:bCs/>
                <w:color w:val="000000"/>
                <w:sz w:val="24"/>
                <w:szCs w:val="24"/>
                <w:u w:val="single"/>
              </w:rPr>
              <w:t>11-20</w:t>
            </w:r>
          </w:p>
        </w:tc>
        <w:tc>
          <w:tcPr>
            <w:tcW w:w="48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2067DE8D" w14:textId="4103A64E" w:rsidR="00B302E9" w:rsidRPr="00755E49" w:rsidRDefault="00B302E9" w:rsidP="00B302E9">
            <w:pPr>
              <w:spacing w:after="0" w:line="240" w:lineRule="auto"/>
              <w:rPr>
                <w:rFonts w:ascii="Times New Roman" w:eastAsia="Times New Roman" w:hAnsi="Times New Roman" w:cs="Times New Roman"/>
                <w:color w:val="000000"/>
                <w:sz w:val="24"/>
                <w:szCs w:val="24"/>
              </w:rPr>
            </w:pPr>
            <w:r w:rsidRPr="00755E49">
              <w:rPr>
                <w:rFonts w:ascii="Times New Roman" w:hAnsi="Times New Roman" w:cs="Times New Roman"/>
                <w:sz w:val="24"/>
                <w:szCs w:val="24"/>
                <w:lang w:bidi="he-IL"/>
              </w:rPr>
              <w:t>Постановка мата королю</w:t>
            </w:r>
          </w:p>
        </w:tc>
      </w:tr>
      <w:tr w:rsidR="00B302E9" w:rsidRPr="00755E49" w14:paraId="0EE2179B" w14:textId="77777777" w:rsidTr="00755E49">
        <w:trPr>
          <w:trHeight w:val="468"/>
          <w:jc w:val="center"/>
        </w:trPr>
        <w:tc>
          <w:tcPr>
            <w:tcW w:w="120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0D55172D" w14:textId="4744CDA3" w:rsidR="00B302E9" w:rsidRPr="00755E49" w:rsidRDefault="00B302E9" w:rsidP="00B302E9">
            <w:pPr>
              <w:spacing w:after="0" w:line="240" w:lineRule="auto"/>
              <w:rPr>
                <w:rFonts w:ascii="Times New Roman" w:eastAsia="Times New Roman" w:hAnsi="Times New Roman" w:cs="Times New Roman"/>
                <w:bCs/>
                <w:color w:val="000000"/>
                <w:sz w:val="24"/>
                <w:szCs w:val="24"/>
                <w:u w:val="single"/>
              </w:rPr>
            </w:pPr>
            <w:r w:rsidRPr="00755E49">
              <w:rPr>
                <w:rFonts w:ascii="Times New Roman" w:eastAsia="Times New Roman" w:hAnsi="Times New Roman" w:cs="Times New Roman"/>
                <w:bCs/>
                <w:color w:val="000000"/>
                <w:sz w:val="24"/>
                <w:szCs w:val="24"/>
                <w:u w:val="single"/>
              </w:rPr>
              <w:t>21-26</w:t>
            </w:r>
          </w:p>
        </w:tc>
        <w:tc>
          <w:tcPr>
            <w:tcW w:w="48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1466C5EF" w14:textId="6DD0063C" w:rsidR="00B302E9" w:rsidRPr="00755E49" w:rsidRDefault="00B302E9" w:rsidP="00B302E9">
            <w:pPr>
              <w:spacing w:after="0" w:line="240" w:lineRule="auto"/>
              <w:rPr>
                <w:rFonts w:ascii="Times New Roman" w:eastAsia="Times New Roman" w:hAnsi="Times New Roman" w:cs="Times New Roman"/>
                <w:color w:val="000000"/>
                <w:sz w:val="24"/>
                <w:szCs w:val="24"/>
              </w:rPr>
            </w:pPr>
            <w:r w:rsidRPr="00755E49">
              <w:rPr>
                <w:rFonts w:ascii="Times New Roman" w:eastAsia="Times New Roman" w:hAnsi="Times New Roman" w:cs="Times New Roman"/>
                <w:color w:val="000000"/>
                <w:sz w:val="24"/>
                <w:szCs w:val="24"/>
              </w:rPr>
              <w:t>Ничья и их виды</w:t>
            </w:r>
          </w:p>
        </w:tc>
      </w:tr>
      <w:tr w:rsidR="00B302E9" w:rsidRPr="00755E49" w14:paraId="5E18E742" w14:textId="77777777" w:rsidTr="00755E49">
        <w:trPr>
          <w:trHeight w:val="468"/>
          <w:jc w:val="center"/>
        </w:trPr>
        <w:tc>
          <w:tcPr>
            <w:tcW w:w="120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2E69A3D3" w14:textId="420D7991" w:rsidR="00B302E9" w:rsidRPr="00755E49" w:rsidRDefault="00B302E9" w:rsidP="00B302E9">
            <w:pPr>
              <w:spacing w:after="0" w:line="240" w:lineRule="auto"/>
              <w:rPr>
                <w:rFonts w:ascii="Times New Roman" w:eastAsia="Times New Roman" w:hAnsi="Times New Roman" w:cs="Times New Roman"/>
                <w:bCs/>
                <w:color w:val="000000"/>
                <w:sz w:val="24"/>
                <w:szCs w:val="24"/>
                <w:u w:val="single"/>
              </w:rPr>
            </w:pPr>
            <w:r w:rsidRPr="00755E49">
              <w:rPr>
                <w:rFonts w:ascii="Times New Roman" w:eastAsia="Times New Roman" w:hAnsi="Times New Roman" w:cs="Times New Roman"/>
                <w:bCs/>
                <w:color w:val="000000"/>
                <w:sz w:val="24"/>
                <w:szCs w:val="24"/>
                <w:u w:val="single"/>
              </w:rPr>
              <w:t>27-35</w:t>
            </w:r>
          </w:p>
        </w:tc>
        <w:tc>
          <w:tcPr>
            <w:tcW w:w="48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25BEB4AA" w14:textId="2D5D3986" w:rsidR="00B302E9" w:rsidRPr="00755E49" w:rsidRDefault="00B302E9" w:rsidP="00B302E9">
            <w:pPr>
              <w:spacing w:after="0" w:line="240" w:lineRule="auto"/>
              <w:rPr>
                <w:rFonts w:ascii="Times New Roman" w:eastAsia="Times New Roman" w:hAnsi="Times New Roman" w:cs="Times New Roman"/>
                <w:color w:val="000000"/>
                <w:sz w:val="24"/>
                <w:szCs w:val="24"/>
              </w:rPr>
            </w:pPr>
            <w:r w:rsidRPr="00755E49">
              <w:rPr>
                <w:rFonts w:ascii="Times New Roman" w:eastAsia="Times New Roman" w:hAnsi="Times New Roman" w:cs="Times New Roman"/>
                <w:color w:val="000000"/>
                <w:sz w:val="24"/>
                <w:szCs w:val="24"/>
              </w:rPr>
              <w:t>Изучение дебюта</w:t>
            </w:r>
          </w:p>
        </w:tc>
      </w:tr>
      <w:tr w:rsidR="00B302E9" w:rsidRPr="00755E49" w14:paraId="38E14248" w14:textId="77777777" w:rsidTr="00755E49">
        <w:trPr>
          <w:trHeight w:val="468"/>
          <w:jc w:val="center"/>
        </w:trPr>
        <w:tc>
          <w:tcPr>
            <w:tcW w:w="120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0B165649" w14:textId="7883F801" w:rsidR="00B302E9" w:rsidRPr="00755E49" w:rsidRDefault="00B302E9" w:rsidP="00B302E9">
            <w:pPr>
              <w:spacing w:after="0" w:line="240" w:lineRule="auto"/>
              <w:rPr>
                <w:rFonts w:ascii="Times New Roman" w:eastAsia="Times New Roman" w:hAnsi="Times New Roman" w:cs="Times New Roman"/>
                <w:bCs/>
                <w:color w:val="000000"/>
                <w:sz w:val="24"/>
                <w:szCs w:val="24"/>
                <w:u w:val="single"/>
              </w:rPr>
            </w:pPr>
            <w:r w:rsidRPr="00755E49">
              <w:rPr>
                <w:rFonts w:ascii="Times New Roman" w:eastAsia="Times New Roman" w:hAnsi="Times New Roman" w:cs="Times New Roman"/>
                <w:bCs/>
                <w:color w:val="000000"/>
                <w:sz w:val="24"/>
                <w:szCs w:val="24"/>
                <w:u w:val="single"/>
              </w:rPr>
              <w:t>36-45</w:t>
            </w:r>
          </w:p>
        </w:tc>
        <w:tc>
          <w:tcPr>
            <w:tcW w:w="48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72F8F04E" w14:textId="0239B3A4" w:rsidR="00B302E9" w:rsidRPr="00755E49" w:rsidRDefault="00B302E9" w:rsidP="00B302E9">
            <w:pPr>
              <w:spacing w:after="0" w:line="240" w:lineRule="auto"/>
              <w:rPr>
                <w:rFonts w:ascii="Times New Roman" w:eastAsia="Times New Roman" w:hAnsi="Times New Roman" w:cs="Times New Roman"/>
                <w:color w:val="000000"/>
                <w:sz w:val="24"/>
                <w:szCs w:val="24"/>
              </w:rPr>
            </w:pPr>
            <w:r w:rsidRPr="00755E49">
              <w:rPr>
                <w:rFonts w:ascii="Times New Roman" w:eastAsia="Times New Roman" w:hAnsi="Times New Roman" w:cs="Times New Roman"/>
                <w:color w:val="000000"/>
                <w:sz w:val="24"/>
                <w:szCs w:val="24"/>
              </w:rPr>
              <w:t xml:space="preserve">Изучение миттельшпиля </w:t>
            </w:r>
          </w:p>
        </w:tc>
      </w:tr>
      <w:tr w:rsidR="00B302E9" w:rsidRPr="00755E49" w14:paraId="0E5CBBCF" w14:textId="77777777" w:rsidTr="00755E49">
        <w:trPr>
          <w:trHeight w:val="468"/>
          <w:jc w:val="center"/>
        </w:trPr>
        <w:tc>
          <w:tcPr>
            <w:tcW w:w="120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16577F05" w14:textId="08BDACDE" w:rsidR="00B302E9" w:rsidRPr="00755E49" w:rsidRDefault="00B302E9" w:rsidP="00B302E9">
            <w:pPr>
              <w:spacing w:after="0" w:line="240" w:lineRule="auto"/>
              <w:rPr>
                <w:rFonts w:ascii="Times New Roman" w:eastAsia="Times New Roman" w:hAnsi="Times New Roman" w:cs="Times New Roman"/>
                <w:bCs/>
                <w:color w:val="000000"/>
                <w:sz w:val="24"/>
                <w:szCs w:val="24"/>
                <w:u w:val="single"/>
              </w:rPr>
            </w:pPr>
            <w:r w:rsidRPr="00755E49">
              <w:rPr>
                <w:rFonts w:ascii="Times New Roman" w:eastAsia="Times New Roman" w:hAnsi="Times New Roman" w:cs="Times New Roman"/>
                <w:bCs/>
                <w:color w:val="000000"/>
                <w:sz w:val="24"/>
                <w:szCs w:val="24"/>
                <w:u w:val="single"/>
              </w:rPr>
              <w:t>46-52</w:t>
            </w:r>
          </w:p>
        </w:tc>
        <w:tc>
          <w:tcPr>
            <w:tcW w:w="48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35B0AF9E" w14:textId="5E29A1A2" w:rsidR="00B302E9" w:rsidRPr="00755E49" w:rsidRDefault="00B302E9" w:rsidP="00B302E9">
            <w:pPr>
              <w:spacing w:after="0" w:line="240" w:lineRule="auto"/>
              <w:rPr>
                <w:rFonts w:ascii="Times New Roman" w:eastAsia="Times New Roman" w:hAnsi="Times New Roman" w:cs="Times New Roman"/>
                <w:color w:val="000000"/>
                <w:sz w:val="24"/>
                <w:szCs w:val="24"/>
              </w:rPr>
            </w:pPr>
            <w:r w:rsidRPr="00755E49">
              <w:rPr>
                <w:rFonts w:ascii="Times New Roman" w:eastAsia="Times New Roman" w:hAnsi="Times New Roman" w:cs="Times New Roman"/>
                <w:color w:val="000000"/>
                <w:sz w:val="24"/>
                <w:szCs w:val="24"/>
              </w:rPr>
              <w:t>Изучение эндшпиля</w:t>
            </w:r>
          </w:p>
        </w:tc>
      </w:tr>
      <w:tr w:rsidR="00B302E9" w:rsidRPr="00755E49" w14:paraId="774137FC" w14:textId="77777777" w:rsidTr="00755E49">
        <w:trPr>
          <w:trHeight w:val="468"/>
          <w:jc w:val="center"/>
        </w:trPr>
        <w:tc>
          <w:tcPr>
            <w:tcW w:w="120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3E8B59C7" w14:textId="4B06EC0B" w:rsidR="00B302E9" w:rsidRPr="00755E49" w:rsidRDefault="00B302E9" w:rsidP="00B302E9">
            <w:pPr>
              <w:spacing w:after="0" w:line="240" w:lineRule="auto"/>
              <w:rPr>
                <w:rFonts w:ascii="Times New Roman" w:eastAsia="Times New Roman" w:hAnsi="Times New Roman" w:cs="Times New Roman"/>
                <w:bCs/>
                <w:color w:val="000000"/>
                <w:sz w:val="24"/>
                <w:szCs w:val="24"/>
                <w:u w:val="single"/>
              </w:rPr>
            </w:pPr>
            <w:r w:rsidRPr="00755E49">
              <w:rPr>
                <w:rFonts w:ascii="Times New Roman" w:eastAsia="Times New Roman" w:hAnsi="Times New Roman" w:cs="Times New Roman"/>
                <w:bCs/>
                <w:color w:val="000000"/>
                <w:sz w:val="24"/>
                <w:szCs w:val="24"/>
                <w:u w:val="single"/>
              </w:rPr>
              <w:t>53-62</w:t>
            </w:r>
          </w:p>
        </w:tc>
        <w:tc>
          <w:tcPr>
            <w:tcW w:w="48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02FFF692" w14:textId="09A24902" w:rsidR="00B302E9" w:rsidRPr="00755E49" w:rsidRDefault="00B302E9" w:rsidP="00B302E9">
            <w:pPr>
              <w:spacing w:after="0" w:line="240" w:lineRule="auto"/>
              <w:rPr>
                <w:rFonts w:ascii="Times New Roman" w:eastAsia="Times New Roman" w:hAnsi="Times New Roman" w:cs="Times New Roman"/>
                <w:color w:val="000000"/>
                <w:sz w:val="24"/>
                <w:szCs w:val="24"/>
              </w:rPr>
            </w:pPr>
            <w:r w:rsidRPr="00755E49">
              <w:rPr>
                <w:rFonts w:ascii="Times New Roman" w:eastAsia="Times New Roman" w:hAnsi="Times New Roman" w:cs="Times New Roman"/>
                <w:color w:val="000000"/>
                <w:sz w:val="24"/>
                <w:szCs w:val="24"/>
              </w:rPr>
              <w:t>Изучение тактических приемов</w:t>
            </w:r>
          </w:p>
        </w:tc>
      </w:tr>
      <w:tr w:rsidR="00B302E9" w:rsidRPr="00755E49" w14:paraId="0860687B" w14:textId="77777777" w:rsidTr="00755E49">
        <w:trPr>
          <w:trHeight w:val="468"/>
          <w:jc w:val="center"/>
        </w:trPr>
        <w:tc>
          <w:tcPr>
            <w:tcW w:w="120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2D0BF0D2" w14:textId="78455955" w:rsidR="00B302E9" w:rsidRPr="00755E49" w:rsidRDefault="008E571E" w:rsidP="00B302E9">
            <w:pPr>
              <w:spacing w:after="0" w:line="240" w:lineRule="auto"/>
              <w:rPr>
                <w:rFonts w:ascii="Times New Roman" w:eastAsia="Times New Roman" w:hAnsi="Times New Roman" w:cs="Times New Roman"/>
                <w:bCs/>
                <w:color w:val="000000"/>
                <w:sz w:val="24"/>
                <w:szCs w:val="24"/>
                <w:u w:val="single"/>
              </w:rPr>
            </w:pPr>
            <w:r w:rsidRPr="00755E49">
              <w:rPr>
                <w:rFonts w:ascii="Times New Roman" w:eastAsia="Times New Roman" w:hAnsi="Times New Roman" w:cs="Times New Roman"/>
                <w:bCs/>
                <w:color w:val="000000"/>
                <w:sz w:val="24"/>
                <w:szCs w:val="24"/>
                <w:u w:val="single"/>
              </w:rPr>
              <w:t>63-66</w:t>
            </w:r>
          </w:p>
        </w:tc>
        <w:tc>
          <w:tcPr>
            <w:tcW w:w="48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3E226BBA" w14:textId="6604A777" w:rsidR="00B302E9" w:rsidRPr="00755E49" w:rsidRDefault="008E571E" w:rsidP="00B302E9">
            <w:pPr>
              <w:spacing w:after="0" w:line="240" w:lineRule="auto"/>
              <w:rPr>
                <w:rFonts w:ascii="Times New Roman" w:eastAsia="Times New Roman" w:hAnsi="Times New Roman" w:cs="Times New Roman"/>
                <w:color w:val="000000"/>
                <w:sz w:val="24"/>
                <w:szCs w:val="24"/>
              </w:rPr>
            </w:pPr>
            <w:r w:rsidRPr="00755E49">
              <w:rPr>
                <w:rFonts w:ascii="Times New Roman" w:eastAsia="Times New Roman" w:hAnsi="Times New Roman" w:cs="Times New Roman"/>
                <w:color w:val="000000"/>
                <w:sz w:val="24"/>
                <w:szCs w:val="24"/>
              </w:rPr>
              <w:t>Практика, игра между собой</w:t>
            </w:r>
          </w:p>
        </w:tc>
      </w:tr>
    </w:tbl>
    <w:p w14:paraId="558586BD" w14:textId="77777777" w:rsidR="00841443" w:rsidRDefault="00841443" w:rsidP="005528CB">
      <w:pPr>
        <w:spacing w:after="0" w:line="240" w:lineRule="auto"/>
        <w:jc w:val="center"/>
        <w:rPr>
          <w:rFonts w:ascii="Times New Roman" w:hAnsi="Times New Roman"/>
        </w:rPr>
      </w:pPr>
    </w:p>
    <w:p w14:paraId="1AA82B80" w14:textId="57BA210B" w:rsidR="00AC068B" w:rsidRDefault="00AC068B" w:rsidP="00755E49">
      <w:pPr>
        <w:spacing w:after="0" w:line="240" w:lineRule="auto"/>
        <w:rPr>
          <w:rFonts w:ascii="Times New Roman" w:hAnsi="Times New Roman"/>
        </w:rPr>
      </w:pPr>
    </w:p>
    <w:p w14:paraId="1A6F6808" w14:textId="1FCC2344" w:rsidR="00841443" w:rsidRDefault="00841443" w:rsidP="005528CB">
      <w:pPr>
        <w:spacing w:after="0" w:line="240" w:lineRule="auto"/>
        <w:jc w:val="center"/>
        <w:rPr>
          <w:rFonts w:ascii="Times New Roman" w:hAnsi="Times New Roman"/>
        </w:rPr>
      </w:pPr>
    </w:p>
    <w:p w14:paraId="2482EC8E" w14:textId="77777777" w:rsidR="00AC068B" w:rsidRDefault="00AC068B" w:rsidP="00AC068B">
      <w:pPr>
        <w:spacing w:after="0" w:line="240" w:lineRule="auto"/>
        <w:jc w:val="center"/>
        <w:rPr>
          <w:rFonts w:ascii="Times New Roman" w:hAnsi="Times New Roman"/>
        </w:rPr>
      </w:pPr>
      <w:r>
        <w:rPr>
          <w:rFonts w:ascii="Times New Roman" w:hAnsi="Times New Roman"/>
        </w:rPr>
        <w:t>Тематическое планирование</w:t>
      </w:r>
    </w:p>
    <w:p w14:paraId="4DB9C526" w14:textId="7BF57EB6" w:rsidR="00AC068B" w:rsidRPr="007F498D" w:rsidRDefault="00AC068B" w:rsidP="00AC068B">
      <w:pPr>
        <w:spacing w:after="0" w:line="240" w:lineRule="auto"/>
        <w:jc w:val="center"/>
        <w:rPr>
          <w:rFonts w:ascii="Times New Roman" w:hAnsi="Times New Roman"/>
        </w:rPr>
      </w:pPr>
      <w:r>
        <w:rPr>
          <w:rFonts w:ascii="Times New Roman" w:hAnsi="Times New Roman"/>
        </w:rPr>
        <w:t>2 класс (68 часов, 2 часа в неделю)</w:t>
      </w:r>
    </w:p>
    <w:p w14:paraId="7571A990" w14:textId="363146AF" w:rsidR="00AC068B" w:rsidRDefault="00AC068B" w:rsidP="005528CB">
      <w:pPr>
        <w:spacing w:after="0" w:line="240" w:lineRule="auto"/>
        <w:jc w:val="center"/>
        <w:rPr>
          <w:rFonts w:ascii="Times New Roman" w:hAnsi="Times New Roman"/>
        </w:rPr>
      </w:pPr>
    </w:p>
    <w:p w14:paraId="1B717DF8" w14:textId="77777777" w:rsidR="00AC068B" w:rsidRDefault="00AC068B" w:rsidP="005528CB">
      <w:pPr>
        <w:spacing w:after="0" w:line="240" w:lineRule="auto"/>
        <w:jc w:val="center"/>
        <w:rPr>
          <w:rFonts w:ascii="Times New Roman" w:hAnsi="Times New Roman"/>
        </w:rPr>
      </w:pPr>
    </w:p>
    <w:tbl>
      <w:tblPr>
        <w:tblW w:w="6091" w:type="dxa"/>
        <w:jc w:val="center"/>
        <w:shd w:val="clear" w:color="auto" w:fill="FFFFFF"/>
        <w:tblCellMar>
          <w:top w:w="15" w:type="dxa"/>
          <w:left w:w="15" w:type="dxa"/>
          <w:bottom w:w="15" w:type="dxa"/>
          <w:right w:w="15" w:type="dxa"/>
        </w:tblCellMar>
        <w:tblLook w:val="04A0" w:firstRow="1" w:lastRow="0" w:firstColumn="1" w:lastColumn="0" w:noHBand="0" w:noVBand="1"/>
      </w:tblPr>
      <w:tblGrid>
        <w:gridCol w:w="1272"/>
        <w:gridCol w:w="4819"/>
      </w:tblGrid>
      <w:tr w:rsidR="00AC068B" w:rsidRPr="00755E49" w14:paraId="127C06A6" w14:textId="77777777" w:rsidTr="00755E49">
        <w:trPr>
          <w:trHeight w:val="244"/>
          <w:jc w:val="center"/>
        </w:trPr>
        <w:tc>
          <w:tcPr>
            <w:tcW w:w="127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75CF865A" w14:textId="77777777" w:rsidR="00AC068B" w:rsidRPr="00755E49" w:rsidRDefault="00AC068B" w:rsidP="00016590">
            <w:pPr>
              <w:spacing w:after="0" w:line="240" w:lineRule="auto"/>
              <w:jc w:val="center"/>
              <w:rPr>
                <w:rFonts w:ascii="Times New Roman" w:eastAsia="Times New Roman" w:hAnsi="Times New Roman" w:cs="Times New Roman"/>
                <w:color w:val="000000"/>
                <w:sz w:val="24"/>
                <w:szCs w:val="24"/>
              </w:rPr>
            </w:pPr>
            <w:r w:rsidRPr="00755E49">
              <w:rPr>
                <w:rFonts w:ascii="Times New Roman" w:eastAsia="Times New Roman" w:hAnsi="Times New Roman" w:cs="Times New Roman"/>
                <w:bCs/>
                <w:color w:val="000000"/>
                <w:sz w:val="24"/>
                <w:szCs w:val="24"/>
              </w:rPr>
              <w:t>№</w:t>
            </w:r>
          </w:p>
        </w:tc>
        <w:tc>
          <w:tcPr>
            <w:tcW w:w="48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35622D99" w14:textId="77777777" w:rsidR="00AC068B" w:rsidRPr="00755E49" w:rsidRDefault="00AC068B" w:rsidP="00016590">
            <w:pPr>
              <w:spacing w:after="0" w:line="240" w:lineRule="auto"/>
              <w:jc w:val="center"/>
              <w:rPr>
                <w:rFonts w:ascii="Times New Roman" w:eastAsia="Times New Roman" w:hAnsi="Times New Roman" w:cs="Times New Roman"/>
                <w:color w:val="000000"/>
                <w:sz w:val="24"/>
                <w:szCs w:val="24"/>
              </w:rPr>
            </w:pPr>
            <w:r w:rsidRPr="00755E49">
              <w:rPr>
                <w:rFonts w:ascii="Times New Roman" w:eastAsia="Times New Roman" w:hAnsi="Times New Roman" w:cs="Times New Roman"/>
                <w:bCs/>
                <w:color w:val="000000"/>
                <w:sz w:val="24"/>
                <w:szCs w:val="24"/>
              </w:rPr>
              <w:t>Тема</w:t>
            </w:r>
          </w:p>
        </w:tc>
      </w:tr>
      <w:tr w:rsidR="00AC068B" w:rsidRPr="00755E49" w14:paraId="066677F6" w14:textId="77777777" w:rsidTr="00755E49">
        <w:trPr>
          <w:trHeight w:val="468"/>
          <w:jc w:val="center"/>
        </w:trPr>
        <w:tc>
          <w:tcPr>
            <w:tcW w:w="127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3B17CD65" w14:textId="77777777" w:rsidR="00AC068B" w:rsidRPr="00755E49" w:rsidRDefault="00AC068B" w:rsidP="00016590">
            <w:pPr>
              <w:spacing w:after="0" w:line="240" w:lineRule="auto"/>
              <w:rPr>
                <w:rFonts w:ascii="Times New Roman" w:eastAsia="Times New Roman" w:hAnsi="Times New Roman" w:cs="Times New Roman"/>
                <w:color w:val="000000"/>
                <w:sz w:val="24"/>
                <w:szCs w:val="24"/>
              </w:rPr>
            </w:pPr>
            <w:r w:rsidRPr="00755E49">
              <w:rPr>
                <w:rFonts w:ascii="Times New Roman" w:eastAsia="Times New Roman" w:hAnsi="Times New Roman" w:cs="Times New Roman"/>
                <w:bCs/>
                <w:color w:val="000000"/>
                <w:sz w:val="24"/>
                <w:szCs w:val="24"/>
                <w:u w:val="single"/>
              </w:rPr>
              <w:t>1</w:t>
            </w:r>
          </w:p>
        </w:tc>
        <w:tc>
          <w:tcPr>
            <w:tcW w:w="48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1B2F7349" w14:textId="77777777" w:rsidR="00AC068B" w:rsidRPr="00755E49" w:rsidRDefault="00AC068B" w:rsidP="00016590">
            <w:pPr>
              <w:spacing w:after="0" w:line="240" w:lineRule="auto"/>
              <w:rPr>
                <w:rFonts w:ascii="Times New Roman" w:eastAsia="Times New Roman" w:hAnsi="Times New Roman" w:cs="Times New Roman"/>
                <w:color w:val="000000"/>
                <w:sz w:val="24"/>
                <w:szCs w:val="24"/>
              </w:rPr>
            </w:pPr>
            <w:r w:rsidRPr="00755E49">
              <w:rPr>
                <w:rFonts w:ascii="Times New Roman" w:eastAsia="Times New Roman" w:hAnsi="Times New Roman" w:cs="Times New Roman"/>
                <w:color w:val="000000"/>
                <w:sz w:val="24"/>
                <w:szCs w:val="24"/>
              </w:rPr>
              <w:t xml:space="preserve">Техника безопасности </w:t>
            </w:r>
          </w:p>
        </w:tc>
      </w:tr>
      <w:tr w:rsidR="00AC068B" w:rsidRPr="00755E49" w14:paraId="5883BDA8" w14:textId="77777777" w:rsidTr="00755E49">
        <w:trPr>
          <w:trHeight w:val="468"/>
          <w:jc w:val="center"/>
        </w:trPr>
        <w:tc>
          <w:tcPr>
            <w:tcW w:w="127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2414D3F0" w14:textId="77777777" w:rsidR="00AC068B" w:rsidRPr="00755E49" w:rsidRDefault="00AC068B" w:rsidP="00016590">
            <w:pPr>
              <w:spacing w:after="0" w:line="240" w:lineRule="auto"/>
              <w:rPr>
                <w:rFonts w:ascii="Times New Roman" w:eastAsia="Times New Roman" w:hAnsi="Times New Roman" w:cs="Times New Roman"/>
                <w:bCs/>
                <w:color w:val="000000"/>
                <w:sz w:val="24"/>
                <w:szCs w:val="24"/>
                <w:u w:val="single"/>
              </w:rPr>
            </w:pPr>
            <w:r w:rsidRPr="00755E49">
              <w:rPr>
                <w:rFonts w:ascii="Times New Roman" w:eastAsia="Times New Roman" w:hAnsi="Times New Roman" w:cs="Times New Roman"/>
                <w:bCs/>
                <w:color w:val="000000"/>
                <w:sz w:val="24"/>
                <w:szCs w:val="24"/>
                <w:u w:val="single"/>
              </w:rPr>
              <w:t>2-10</w:t>
            </w:r>
          </w:p>
        </w:tc>
        <w:tc>
          <w:tcPr>
            <w:tcW w:w="48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4E13612C" w14:textId="2EB4E718" w:rsidR="00AC068B" w:rsidRPr="00755E49" w:rsidRDefault="00AC068B" w:rsidP="00016590">
            <w:pPr>
              <w:spacing w:after="0" w:line="240" w:lineRule="auto"/>
              <w:rPr>
                <w:rFonts w:ascii="Times New Roman" w:eastAsia="Times New Roman" w:hAnsi="Times New Roman" w:cs="Times New Roman"/>
                <w:color w:val="000000"/>
                <w:sz w:val="24"/>
                <w:szCs w:val="24"/>
              </w:rPr>
            </w:pPr>
            <w:r w:rsidRPr="00755E49">
              <w:rPr>
                <w:rFonts w:ascii="Times New Roman" w:eastAsia="Times New Roman" w:hAnsi="Times New Roman" w:cs="Times New Roman"/>
                <w:color w:val="000000"/>
                <w:sz w:val="24"/>
                <w:szCs w:val="24"/>
              </w:rPr>
              <w:t>Повторение изученного материала</w:t>
            </w:r>
          </w:p>
        </w:tc>
      </w:tr>
      <w:tr w:rsidR="00AC068B" w:rsidRPr="00755E49" w14:paraId="7A4385DE" w14:textId="77777777" w:rsidTr="00755E49">
        <w:trPr>
          <w:trHeight w:val="468"/>
          <w:jc w:val="center"/>
        </w:trPr>
        <w:tc>
          <w:tcPr>
            <w:tcW w:w="127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510FCCB8" w14:textId="11D166C5" w:rsidR="00AC068B" w:rsidRPr="00755E49" w:rsidRDefault="00AC068B" w:rsidP="00016590">
            <w:pPr>
              <w:spacing w:after="0" w:line="240" w:lineRule="auto"/>
              <w:rPr>
                <w:rFonts w:ascii="Times New Roman" w:eastAsia="Times New Roman" w:hAnsi="Times New Roman" w:cs="Times New Roman"/>
                <w:bCs/>
                <w:color w:val="000000"/>
                <w:sz w:val="24"/>
                <w:szCs w:val="24"/>
                <w:u w:val="single"/>
              </w:rPr>
            </w:pPr>
            <w:r w:rsidRPr="00755E49">
              <w:rPr>
                <w:rFonts w:ascii="Times New Roman" w:eastAsia="Times New Roman" w:hAnsi="Times New Roman" w:cs="Times New Roman"/>
                <w:bCs/>
                <w:color w:val="000000"/>
                <w:sz w:val="24"/>
                <w:szCs w:val="24"/>
                <w:u w:val="single"/>
              </w:rPr>
              <w:t>11-18</w:t>
            </w:r>
          </w:p>
        </w:tc>
        <w:tc>
          <w:tcPr>
            <w:tcW w:w="48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662D7DE4" w14:textId="0EDA73AB" w:rsidR="00AC068B" w:rsidRPr="00755E49" w:rsidRDefault="00AC068B" w:rsidP="00016590">
            <w:pPr>
              <w:spacing w:after="0" w:line="240" w:lineRule="auto"/>
              <w:rPr>
                <w:rFonts w:ascii="Times New Roman" w:eastAsia="Times New Roman" w:hAnsi="Times New Roman" w:cs="Times New Roman"/>
                <w:color w:val="000000"/>
                <w:sz w:val="24"/>
                <w:szCs w:val="24"/>
              </w:rPr>
            </w:pPr>
            <w:r w:rsidRPr="00755E49">
              <w:rPr>
                <w:sz w:val="24"/>
                <w:szCs w:val="24"/>
                <w:lang w:bidi="he-IL"/>
              </w:rPr>
              <w:t>Знакомство с историей шахмат и чемпионами</w:t>
            </w:r>
          </w:p>
        </w:tc>
      </w:tr>
      <w:tr w:rsidR="00AC068B" w:rsidRPr="00755E49" w14:paraId="7869094D" w14:textId="77777777" w:rsidTr="00755E49">
        <w:trPr>
          <w:trHeight w:val="468"/>
          <w:jc w:val="center"/>
        </w:trPr>
        <w:tc>
          <w:tcPr>
            <w:tcW w:w="127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0B738106" w14:textId="57A7CD23" w:rsidR="00AC068B" w:rsidRPr="00755E49" w:rsidRDefault="00AC068B" w:rsidP="00016590">
            <w:pPr>
              <w:spacing w:after="0" w:line="240" w:lineRule="auto"/>
              <w:rPr>
                <w:rFonts w:ascii="Times New Roman" w:eastAsia="Times New Roman" w:hAnsi="Times New Roman" w:cs="Times New Roman"/>
                <w:bCs/>
                <w:color w:val="000000"/>
                <w:sz w:val="24"/>
                <w:szCs w:val="24"/>
                <w:u w:val="single"/>
              </w:rPr>
            </w:pPr>
            <w:r w:rsidRPr="00755E49">
              <w:rPr>
                <w:rFonts w:ascii="Times New Roman" w:eastAsia="Times New Roman" w:hAnsi="Times New Roman" w:cs="Times New Roman"/>
                <w:bCs/>
                <w:color w:val="000000"/>
                <w:sz w:val="24"/>
                <w:szCs w:val="24"/>
                <w:u w:val="single"/>
              </w:rPr>
              <w:t>19-30</w:t>
            </w:r>
          </w:p>
        </w:tc>
        <w:tc>
          <w:tcPr>
            <w:tcW w:w="48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692981E4" w14:textId="1398FA92" w:rsidR="00AC068B" w:rsidRPr="00755E49" w:rsidRDefault="00AC068B" w:rsidP="00016590">
            <w:pPr>
              <w:spacing w:after="0" w:line="240" w:lineRule="auto"/>
              <w:rPr>
                <w:rFonts w:ascii="Times New Roman" w:eastAsia="Times New Roman" w:hAnsi="Times New Roman" w:cs="Times New Roman"/>
                <w:color w:val="000000"/>
                <w:sz w:val="24"/>
                <w:szCs w:val="24"/>
              </w:rPr>
            </w:pPr>
            <w:r w:rsidRPr="00755E49">
              <w:rPr>
                <w:rFonts w:ascii="Times New Roman" w:eastAsia="Times New Roman" w:hAnsi="Times New Roman" w:cs="Times New Roman"/>
                <w:color w:val="000000"/>
                <w:sz w:val="24"/>
                <w:szCs w:val="24"/>
              </w:rPr>
              <w:t>Изучение тактических приемов с сочетанием идей</w:t>
            </w:r>
          </w:p>
        </w:tc>
      </w:tr>
      <w:tr w:rsidR="00AC068B" w:rsidRPr="00755E49" w14:paraId="752CD725" w14:textId="77777777" w:rsidTr="00755E49">
        <w:trPr>
          <w:trHeight w:val="468"/>
          <w:jc w:val="center"/>
        </w:trPr>
        <w:tc>
          <w:tcPr>
            <w:tcW w:w="127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7096CA60" w14:textId="4FF42F6B" w:rsidR="00AC068B" w:rsidRPr="00755E49" w:rsidRDefault="00AC068B" w:rsidP="00016590">
            <w:pPr>
              <w:spacing w:after="0" w:line="240" w:lineRule="auto"/>
              <w:rPr>
                <w:rFonts w:ascii="Times New Roman" w:eastAsia="Times New Roman" w:hAnsi="Times New Roman" w:cs="Times New Roman"/>
                <w:bCs/>
                <w:color w:val="000000"/>
                <w:sz w:val="24"/>
                <w:szCs w:val="24"/>
                <w:u w:val="single"/>
              </w:rPr>
            </w:pPr>
            <w:r w:rsidRPr="00755E49">
              <w:rPr>
                <w:rFonts w:ascii="Times New Roman" w:eastAsia="Times New Roman" w:hAnsi="Times New Roman" w:cs="Times New Roman"/>
                <w:bCs/>
                <w:color w:val="000000"/>
                <w:sz w:val="24"/>
                <w:szCs w:val="24"/>
                <w:u w:val="single"/>
              </w:rPr>
              <w:t>31-38</w:t>
            </w:r>
          </w:p>
        </w:tc>
        <w:tc>
          <w:tcPr>
            <w:tcW w:w="48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63DECB5F" w14:textId="2EC53925" w:rsidR="00AC068B" w:rsidRPr="00755E49" w:rsidRDefault="00AC068B" w:rsidP="00016590">
            <w:pPr>
              <w:spacing w:after="0" w:line="240" w:lineRule="auto"/>
              <w:rPr>
                <w:rFonts w:ascii="Times New Roman" w:eastAsia="Times New Roman" w:hAnsi="Times New Roman" w:cs="Times New Roman"/>
                <w:color w:val="000000"/>
                <w:sz w:val="24"/>
                <w:szCs w:val="24"/>
              </w:rPr>
            </w:pPr>
            <w:r w:rsidRPr="00755E49">
              <w:rPr>
                <w:rFonts w:ascii="Times New Roman" w:eastAsia="Times New Roman" w:hAnsi="Times New Roman" w:cs="Times New Roman"/>
                <w:color w:val="000000"/>
                <w:sz w:val="24"/>
                <w:szCs w:val="24"/>
              </w:rPr>
              <w:t>Классификация дебютов</w:t>
            </w:r>
          </w:p>
        </w:tc>
      </w:tr>
      <w:tr w:rsidR="00AC068B" w:rsidRPr="00755E49" w14:paraId="0716FAF8" w14:textId="77777777" w:rsidTr="00755E49">
        <w:trPr>
          <w:trHeight w:val="468"/>
          <w:jc w:val="center"/>
        </w:trPr>
        <w:tc>
          <w:tcPr>
            <w:tcW w:w="127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5446AC43" w14:textId="27A3A725" w:rsidR="00AC068B" w:rsidRPr="00755E49" w:rsidRDefault="00AC068B" w:rsidP="00016590">
            <w:pPr>
              <w:spacing w:after="0" w:line="240" w:lineRule="auto"/>
              <w:rPr>
                <w:rFonts w:ascii="Times New Roman" w:eastAsia="Times New Roman" w:hAnsi="Times New Roman" w:cs="Times New Roman"/>
                <w:bCs/>
                <w:color w:val="000000"/>
                <w:sz w:val="24"/>
                <w:szCs w:val="24"/>
                <w:u w:val="single"/>
              </w:rPr>
            </w:pPr>
            <w:r w:rsidRPr="00755E49">
              <w:rPr>
                <w:rFonts w:ascii="Times New Roman" w:eastAsia="Times New Roman" w:hAnsi="Times New Roman" w:cs="Times New Roman"/>
                <w:bCs/>
                <w:color w:val="000000"/>
                <w:sz w:val="24"/>
                <w:szCs w:val="24"/>
                <w:u w:val="single"/>
              </w:rPr>
              <w:t>39-47</w:t>
            </w:r>
          </w:p>
        </w:tc>
        <w:tc>
          <w:tcPr>
            <w:tcW w:w="48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364B7011" w14:textId="3C3EDAFA" w:rsidR="00AC068B" w:rsidRPr="00755E49" w:rsidRDefault="00AC068B" w:rsidP="00016590">
            <w:pPr>
              <w:spacing w:after="0" w:line="240" w:lineRule="auto"/>
              <w:rPr>
                <w:rFonts w:ascii="Times New Roman" w:eastAsia="Times New Roman" w:hAnsi="Times New Roman" w:cs="Times New Roman"/>
                <w:color w:val="000000"/>
                <w:sz w:val="24"/>
                <w:szCs w:val="24"/>
              </w:rPr>
            </w:pPr>
            <w:r w:rsidRPr="00755E49">
              <w:rPr>
                <w:rFonts w:ascii="Times New Roman" w:eastAsia="Times New Roman" w:hAnsi="Times New Roman" w:cs="Times New Roman"/>
                <w:color w:val="000000"/>
                <w:sz w:val="24"/>
                <w:szCs w:val="24"/>
              </w:rPr>
              <w:t>Решение задач</w:t>
            </w:r>
          </w:p>
        </w:tc>
      </w:tr>
      <w:tr w:rsidR="00AC068B" w:rsidRPr="00755E49" w14:paraId="3182B07B" w14:textId="77777777" w:rsidTr="00755E49">
        <w:trPr>
          <w:trHeight w:val="468"/>
          <w:jc w:val="center"/>
        </w:trPr>
        <w:tc>
          <w:tcPr>
            <w:tcW w:w="127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17A6B7D0" w14:textId="3154C7F7" w:rsidR="00AC068B" w:rsidRPr="00755E49" w:rsidRDefault="00AC068B" w:rsidP="00016590">
            <w:pPr>
              <w:spacing w:after="0" w:line="240" w:lineRule="auto"/>
              <w:rPr>
                <w:rFonts w:ascii="Times New Roman" w:eastAsia="Times New Roman" w:hAnsi="Times New Roman" w:cs="Times New Roman"/>
                <w:bCs/>
                <w:color w:val="000000"/>
                <w:sz w:val="24"/>
                <w:szCs w:val="24"/>
                <w:u w:val="single"/>
              </w:rPr>
            </w:pPr>
            <w:r w:rsidRPr="00755E49">
              <w:rPr>
                <w:rFonts w:ascii="Times New Roman" w:eastAsia="Times New Roman" w:hAnsi="Times New Roman" w:cs="Times New Roman"/>
                <w:bCs/>
                <w:color w:val="000000"/>
                <w:sz w:val="24"/>
                <w:szCs w:val="24"/>
                <w:u w:val="single"/>
              </w:rPr>
              <w:t>48-52</w:t>
            </w:r>
          </w:p>
        </w:tc>
        <w:tc>
          <w:tcPr>
            <w:tcW w:w="48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71E6777B" w14:textId="2F90322B" w:rsidR="00AC068B" w:rsidRPr="00755E49" w:rsidRDefault="00AC068B" w:rsidP="00016590">
            <w:pPr>
              <w:spacing w:after="0" w:line="240" w:lineRule="auto"/>
              <w:rPr>
                <w:rFonts w:ascii="Times New Roman" w:eastAsia="Times New Roman" w:hAnsi="Times New Roman" w:cs="Times New Roman"/>
                <w:color w:val="000000"/>
                <w:sz w:val="24"/>
                <w:szCs w:val="24"/>
              </w:rPr>
            </w:pPr>
            <w:r w:rsidRPr="00755E49">
              <w:rPr>
                <w:rFonts w:ascii="Times New Roman" w:eastAsia="Times New Roman" w:hAnsi="Times New Roman" w:cs="Times New Roman"/>
                <w:color w:val="000000"/>
                <w:sz w:val="24"/>
                <w:szCs w:val="24"/>
              </w:rPr>
              <w:t>Решение Этюдов</w:t>
            </w:r>
          </w:p>
        </w:tc>
      </w:tr>
      <w:tr w:rsidR="00AC068B" w:rsidRPr="00755E49" w14:paraId="1D0EE0EC" w14:textId="77777777" w:rsidTr="00755E49">
        <w:trPr>
          <w:trHeight w:val="468"/>
          <w:jc w:val="center"/>
        </w:trPr>
        <w:tc>
          <w:tcPr>
            <w:tcW w:w="127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7DB92FD4" w14:textId="1D6C53BE" w:rsidR="00AC068B" w:rsidRPr="00755E49" w:rsidRDefault="00AC068B" w:rsidP="00016590">
            <w:pPr>
              <w:spacing w:after="0" w:line="240" w:lineRule="auto"/>
              <w:rPr>
                <w:rFonts w:ascii="Times New Roman" w:eastAsia="Times New Roman" w:hAnsi="Times New Roman" w:cs="Times New Roman"/>
                <w:bCs/>
                <w:color w:val="000000"/>
                <w:sz w:val="24"/>
                <w:szCs w:val="24"/>
                <w:u w:val="single"/>
              </w:rPr>
            </w:pPr>
            <w:r w:rsidRPr="00755E49">
              <w:rPr>
                <w:rFonts w:ascii="Times New Roman" w:eastAsia="Times New Roman" w:hAnsi="Times New Roman" w:cs="Times New Roman"/>
                <w:bCs/>
                <w:color w:val="000000"/>
                <w:sz w:val="24"/>
                <w:szCs w:val="24"/>
                <w:u w:val="single"/>
              </w:rPr>
              <w:t>53-63</w:t>
            </w:r>
          </w:p>
        </w:tc>
        <w:tc>
          <w:tcPr>
            <w:tcW w:w="48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446CCD5A" w14:textId="69A318B2" w:rsidR="00AC068B" w:rsidRPr="00755E49" w:rsidRDefault="00AC068B" w:rsidP="00016590">
            <w:pPr>
              <w:spacing w:after="0" w:line="240" w:lineRule="auto"/>
              <w:rPr>
                <w:rFonts w:ascii="Times New Roman" w:eastAsia="Times New Roman" w:hAnsi="Times New Roman" w:cs="Times New Roman"/>
                <w:color w:val="000000"/>
                <w:sz w:val="24"/>
                <w:szCs w:val="24"/>
              </w:rPr>
            </w:pPr>
            <w:r w:rsidRPr="00755E49">
              <w:rPr>
                <w:rFonts w:ascii="Times New Roman" w:eastAsia="Times New Roman" w:hAnsi="Times New Roman" w:cs="Times New Roman"/>
                <w:color w:val="000000"/>
                <w:sz w:val="24"/>
                <w:szCs w:val="24"/>
              </w:rPr>
              <w:t>Изучение стратегических приемов</w:t>
            </w:r>
          </w:p>
        </w:tc>
      </w:tr>
      <w:tr w:rsidR="00AC068B" w:rsidRPr="00755E49" w14:paraId="70AE0051" w14:textId="77777777" w:rsidTr="00755E49">
        <w:trPr>
          <w:trHeight w:val="468"/>
          <w:jc w:val="center"/>
        </w:trPr>
        <w:tc>
          <w:tcPr>
            <w:tcW w:w="127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5ED76E70" w14:textId="210B4B55" w:rsidR="00AC068B" w:rsidRPr="00755E49" w:rsidRDefault="00AC068B" w:rsidP="00016590">
            <w:pPr>
              <w:spacing w:after="0" w:line="240" w:lineRule="auto"/>
              <w:rPr>
                <w:rFonts w:ascii="Times New Roman" w:eastAsia="Times New Roman" w:hAnsi="Times New Roman" w:cs="Times New Roman"/>
                <w:bCs/>
                <w:color w:val="000000"/>
                <w:sz w:val="24"/>
                <w:szCs w:val="24"/>
                <w:u w:val="single"/>
              </w:rPr>
            </w:pPr>
            <w:r w:rsidRPr="00755E49">
              <w:rPr>
                <w:rFonts w:ascii="Times New Roman" w:eastAsia="Times New Roman" w:hAnsi="Times New Roman" w:cs="Times New Roman"/>
                <w:bCs/>
                <w:color w:val="000000"/>
                <w:sz w:val="24"/>
                <w:szCs w:val="24"/>
                <w:u w:val="single"/>
              </w:rPr>
              <w:t>64-68</w:t>
            </w:r>
          </w:p>
        </w:tc>
        <w:tc>
          <w:tcPr>
            <w:tcW w:w="48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09B49B14" w14:textId="77777777" w:rsidR="00AC068B" w:rsidRPr="00755E49" w:rsidRDefault="00AC068B" w:rsidP="00016590">
            <w:pPr>
              <w:spacing w:after="0" w:line="240" w:lineRule="auto"/>
              <w:rPr>
                <w:rFonts w:ascii="Times New Roman" w:eastAsia="Times New Roman" w:hAnsi="Times New Roman" w:cs="Times New Roman"/>
                <w:color w:val="000000"/>
                <w:sz w:val="24"/>
                <w:szCs w:val="24"/>
              </w:rPr>
            </w:pPr>
            <w:r w:rsidRPr="00755E49">
              <w:rPr>
                <w:rFonts w:ascii="Times New Roman" w:eastAsia="Times New Roman" w:hAnsi="Times New Roman" w:cs="Times New Roman"/>
                <w:color w:val="000000"/>
                <w:sz w:val="24"/>
                <w:szCs w:val="24"/>
              </w:rPr>
              <w:t>Практика, игра между собой</w:t>
            </w:r>
          </w:p>
        </w:tc>
      </w:tr>
    </w:tbl>
    <w:p w14:paraId="3EF6C7C8" w14:textId="77777777" w:rsidR="00841443" w:rsidRDefault="00841443" w:rsidP="005528CB">
      <w:pPr>
        <w:spacing w:after="0" w:line="240" w:lineRule="auto"/>
        <w:jc w:val="center"/>
        <w:rPr>
          <w:rFonts w:ascii="Times New Roman" w:hAnsi="Times New Roman"/>
        </w:rPr>
      </w:pPr>
    </w:p>
    <w:p w14:paraId="1C5B2B6F" w14:textId="77777777" w:rsidR="00841443" w:rsidRDefault="00841443" w:rsidP="005528CB">
      <w:pPr>
        <w:spacing w:after="0" w:line="240" w:lineRule="auto"/>
        <w:jc w:val="center"/>
        <w:rPr>
          <w:rFonts w:ascii="Times New Roman" w:hAnsi="Times New Roman"/>
        </w:rPr>
      </w:pPr>
    </w:p>
    <w:p w14:paraId="709E0AC0" w14:textId="77777777" w:rsidR="00841443" w:rsidRDefault="00841443" w:rsidP="005528CB">
      <w:pPr>
        <w:spacing w:after="0" w:line="240" w:lineRule="auto"/>
        <w:jc w:val="center"/>
        <w:rPr>
          <w:rFonts w:ascii="Times New Roman" w:hAnsi="Times New Roman"/>
        </w:rPr>
      </w:pPr>
    </w:p>
    <w:p w14:paraId="7A0F6840" w14:textId="77777777" w:rsidR="00841443" w:rsidRDefault="00841443" w:rsidP="005528CB">
      <w:pPr>
        <w:spacing w:after="0" w:line="240" w:lineRule="auto"/>
        <w:jc w:val="center"/>
        <w:rPr>
          <w:rFonts w:ascii="Times New Roman" w:hAnsi="Times New Roman"/>
        </w:rPr>
      </w:pPr>
    </w:p>
    <w:p w14:paraId="3C1F4CDF" w14:textId="4955CA54" w:rsidR="00841443" w:rsidRDefault="00841443" w:rsidP="005528CB">
      <w:pPr>
        <w:spacing w:after="0" w:line="240" w:lineRule="auto"/>
        <w:jc w:val="center"/>
        <w:rPr>
          <w:rFonts w:ascii="Times New Roman" w:hAnsi="Times New Roman"/>
        </w:rPr>
      </w:pPr>
    </w:p>
    <w:p w14:paraId="3E9D7BB5" w14:textId="773BCC1A" w:rsidR="00AC068B" w:rsidRDefault="00AC068B" w:rsidP="00755E49">
      <w:pPr>
        <w:spacing w:after="0" w:line="240" w:lineRule="auto"/>
        <w:rPr>
          <w:rFonts w:ascii="Times New Roman" w:hAnsi="Times New Roman"/>
        </w:rPr>
      </w:pPr>
    </w:p>
    <w:p w14:paraId="4C11E95F" w14:textId="77777777" w:rsidR="00755E49" w:rsidRDefault="00755E49" w:rsidP="00755E49">
      <w:pPr>
        <w:spacing w:after="0" w:line="240" w:lineRule="auto"/>
        <w:rPr>
          <w:rFonts w:ascii="Times New Roman" w:hAnsi="Times New Roman"/>
        </w:rPr>
      </w:pPr>
    </w:p>
    <w:p w14:paraId="1B109583" w14:textId="5088FEC2" w:rsidR="00AC068B" w:rsidRDefault="00AC068B" w:rsidP="005528CB">
      <w:pPr>
        <w:spacing w:after="0" w:line="240" w:lineRule="auto"/>
        <w:jc w:val="center"/>
        <w:rPr>
          <w:rFonts w:ascii="Times New Roman" w:hAnsi="Times New Roman"/>
        </w:rPr>
      </w:pPr>
    </w:p>
    <w:p w14:paraId="11C7B23E" w14:textId="77777777" w:rsidR="00AC068B" w:rsidRDefault="00AC068B" w:rsidP="00AC068B">
      <w:pPr>
        <w:spacing w:after="0" w:line="240" w:lineRule="auto"/>
        <w:jc w:val="center"/>
        <w:rPr>
          <w:rFonts w:ascii="Times New Roman" w:hAnsi="Times New Roman"/>
        </w:rPr>
      </w:pPr>
      <w:r>
        <w:rPr>
          <w:rFonts w:ascii="Times New Roman" w:hAnsi="Times New Roman"/>
        </w:rPr>
        <w:t>Тематическое планирование</w:t>
      </w:r>
    </w:p>
    <w:p w14:paraId="350DA3A8" w14:textId="2B1D5EF6" w:rsidR="00AC068B" w:rsidRPr="007F498D" w:rsidRDefault="00AC068B" w:rsidP="00AC068B">
      <w:pPr>
        <w:spacing w:after="0" w:line="240" w:lineRule="auto"/>
        <w:jc w:val="center"/>
        <w:rPr>
          <w:rFonts w:ascii="Times New Roman" w:hAnsi="Times New Roman"/>
        </w:rPr>
      </w:pPr>
      <w:r>
        <w:rPr>
          <w:rFonts w:ascii="Times New Roman" w:hAnsi="Times New Roman"/>
        </w:rPr>
        <w:t>3 класс (68 часов, 2 часа в неделю)</w:t>
      </w:r>
    </w:p>
    <w:p w14:paraId="674C212C" w14:textId="77777777" w:rsidR="00AC068B" w:rsidRDefault="00AC068B" w:rsidP="00AC068B">
      <w:pPr>
        <w:spacing w:after="0" w:line="240" w:lineRule="auto"/>
        <w:jc w:val="center"/>
        <w:rPr>
          <w:rFonts w:ascii="Times New Roman" w:hAnsi="Times New Roman"/>
        </w:rPr>
      </w:pPr>
    </w:p>
    <w:p w14:paraId="6EA17736" w14:textId="77777777" w:rsidR="00AC068B" w:rsidRDefault="00AC068B" w:rsidP="00AC068B">
      <w:pPr>
        <w:spacing w:after="0" w:line="240" w:lineRule="auto"/>
        <w:jc w:val="center"/>
        <w:rPr>
          <w:rFonts w:ascii="Times New Roman" w:hAnsi="Times New Roman"/>
        </w:rPr>
      </w:pPr>
    </w:p>
    <w:tbl>
      <w:tblPr>
        <w:tblW w:w="5881" w:type="dxa"/>
        <w:jc w:val="center"/>
        <w:shd w:val="clear" w:color="auto" w:fill="FFFFFF"/>
        <w:tblCellMar>
          <w:top w:w="15" w:type="dxa"/>
          <w:left w:w="15" w:type="dxa"/>
          <w:bottom w:w="15" w:type="dxa"/>
          <w:right w:w="15" w:type="dxa"/>
        </w:tblCellMar>
        <w:tblLook w:val="04A0" w:firstRow="1" w:lastRow="0" w:firstColumn="1" w:lastColumn="0" w:noHBand="0" w:noVBand="1"/>
      </w:tblPr>
      <w:tblGrid>
        <w:gridCol w:w="1062"/>
        <w:gridCol w:w="4819"/>
      </w:tblGrid>
      <w:tr w:rsidR="00AC068B" w:rsidRPr="00755E49" w14:paraId="4B3B142C" w14:textId="77777777" w:rsidTr="00755E49">
        <w:trPr>
          <w:trHeight w:val="244"/>
          <w:jc w:val="center"/>
        </w:trPr>
        <w:tc>
          <w:tcPr>
            <w:tcW w:w="10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436757D7" w14:textId="77777777" w:rsidR="00AC068B" w:rsidRPr="00755E49" w:rsidRDefault="00AC068B" w:rsidP="00016590">
            <w:pPr>
              <w:spacing w:after="0" w:line="240" w:lineRule="auto"/>
              <w:jc w:val="center"/>
              <w:rPr>
                <w:rFonts w:ascii="Times New Roman" w:eastAsia="Times New Roman" w:hAnsi="Times New Roman" w:cs="Times New Roman"/>
                <w:color w:val="000000"/>
                <w:sz w:val="24"/>
                <w:szCs w:val="24"/>
              </w:rPr>
            </w:pPr>
            <w:r w:rsidRPr="00755E49">
              <w:rPr>
                <w:rFonts w:ascii="Times New Roman" w:eastAsia="Times New Roman" w:hAnsi="Times New Roman" w:cs="Times New Roman"/>
                <w:bCs/>
                <w:color w:val="000000"/>
                <w:sz w:val="24"/>
                <w:szCs w:val="24"/>
              </w:rPr>
              <w:t>№</w:t>
            </w:r>
          </w:p>
        </w:tc>
        <w:tc>
          <w:tcPr>
            <w:tcW w:w="48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6EA1AB72" w14:textId="77777777" w:rsidR="00AC068B" w:rsidRPr="00755E49" w:rsidRDefault="00AC068B" w:rsidP="00016590">
            <w:pPr>
              <w:spacing w:after="0" w:line="240" w:lineRule="auto"/>
              <w:jc w:val="center"/>
              <w:rPr>
                <w:rFonts w:ascii="Times New Roman" w:eastAsia="Times New Roman" w:hAnsi="Times New Roman" w:cs="Times New Roman"/>
                <w:color w:val="000000"/>
                <w:sz w:val="24"/>
                <w:szCs w:val="24"/>
              </w:rPr>
            </w:pPr>
            <w:r w:rsidRPr="00755E49">
              <w:rPr>
                <w:rFonts w:ascii="Times New Roman" w:eastAsia="Times New Roman" w:hAnsi="Times New Roman" w:cs="Times New Roman"/>
                <w:bCs/>
                <w:color w:val="000000"/>
                <w:sz w:val="24"/>
                <w:szCs w:val="24"/>
              </w:rPr>
              <w:t>Тема</w:t>
            </w:r>
          </w:p>
        </w:tc>
      </w:tr>
      <w:tr w:rsidR="00AC068B" w:rsidRPr="00755E49" w14:paraId="1E23DEAC" w14:textId="77777777" w:rsidTr="00755E49">
        <w:trPr>
          <w:trHeight w:val="468"/>
          <w:jc w:val="center"/>
        </w:trPr>
        <w:tc>
          <w:tcPr>
            <w:tcW w:w="10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3481BB38" w14:textId="77777777" w:rsidR="00AC068B" w:rsidRPr="00755E49" w:rsidRDefault="00AC068B" w:rsidP="00016590">
            <w:pPr>
              <w:spacing w:after="0" w:line="240" w:lineRule="auto"/>
              <w:rPr>
                <w:rFonts w:ascii="Times New Roman" w:eastAsia="Times New Roman" w:hAnsi="Times New Roman" w:cs="Times New Roman"/>
                <w:color w:val="000000"/>
                <w:sz w:val="24"/>
                <w:szCs w:val="24"/>
              </w:rPr>
            </w:pPr>
            <w:r w:rsidRPr="00755E49">
              <w:rPr>
                <w:rFonts w:ascii="Times New Roman" w:eastAsia="Times New Roman" w:hAnsi="Times New Roman" w:cs="Times New Roman"/>
                <w:bCs/>
                <w:color w:val="000000"/>
                <w:sz w:val="24"/>
                <w:szCs w:val="24"/>
                <w:u w:val="single"/>
              </w:rPr>
              <w:t>1</w:t>
            </w:r>
          </w:p>
        </w:tc>
        <w:tc>
          <w:tcPr>
            <w:tcW w:w="48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6FF82803" w14:textId="77777777" w:rsidR="00AC068B" w:rsidRPr="00755E49" w:rsidRDefault="00AC068B" w:rsidP="00016590">
            <w:pPr>
              <w:spacing w:after="0" w:line="240" w:lineRule="auto"/>
              <w:rPr>
                <w:rFonts w:ascii="Times New Roman" w:eastAsia="Times New Roman" w:hAnsi="Times New Roman" w:cs="Times New Roman"/>
                <w:color w:val="000000"/>
                <w:sz w:val="24"/>
                <w:szCs w:val="24"/>
              </w:rPr>
            </w:pPr>
            <w:r w:rsidRPr="00755E49">
              <w:rPr>
                <w:rFonts w:ascii="Times New Roman" w:eastAsia="Times New Roman" w:hAnsi="Times New Roman" w:cs="Times New Roman"/>
                <w:color w:val="000000"/>
                <w:sz w:val="24"/>
                <w:szCs w:val="24"/>
              </w:rPr>
              <w:t xml:space="preserve">Техника безопасности </w:t>
            </w:r>
          </w:p>
        </w:tc>
      </w:tr>
      <w:tr w:rsidR="00AC068B" w:rsidRPr="00755E49" w14:paraId="2E6B7880" w14:textId="77777777" w:rsidTr="00755E49">
        <w:trPr>
          <w:trHeight w:val="468"/>
          <w:jc w:val="center"/>
        </w:trPr>
        <w:tc>
          <w:tcPr>
            <w:tcW w:w="10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61222F65" w14:textId="77777777" w:rsidR="00AC068B" w:rsidRPr="00755E49" w:rsidRDefault="00AC068B" w:rsidP="00016590">
            <w:pPr>
              <w:spacing w:after="0" w:line="240" w:lineRule="auto"/>
              <w:rPr>
                <w:rFonts w:ascii="Times New Roman" w:eastAsia="Times New Roman" w:hAnsi="Times New Roman" w:cs="Times New Roman"/>
                <w:bCs/>
                <w:color w:val="000000"/>
                <w:sz w:val="24"/>
                <w:szCs w:val="24"/>
                <w:u w:val="single"/>
              </w:rPr>
            </w:pPr>
            <w:r w:rsidRPr="00755E49">
              <w:rPr>
                <w:rFonts w:ascii="Times New Roman" w:eastAsia="Times New Roman" w:hAnsi="Times New Roman" w:cs="Times New Roman"/>
                <w:bCs/>
                <w:color w:val="000000"/>
                <w:sz w:val="24"/>
                <w:szCs w:val="24"/>
                <w:u w:val="single"/>
              </w:rPr>
              <w:t>2-10</w:t>
            </w:r>
          </w:p>
        </w:tc>
        <w:tc>
          <w:tcPr>
            <w:tcW w:w="48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77811765" w14:textId="77777777" w:rsidR="00AC068B" w:rsidRPr="00755E49" w:rsidRDefault="00AC068B" w:rsidP="00016590">
            <w:pPr>
              <w:spacing w:after="0" w:line="240" w:lineRule="auto"/>
              <w:rPr>
                <w:rFonts w:ascii="Times New Roman" w:eastAsia="Times New Roman" w:hAnsi="Times New Roman" w:cs="Times New Roman"/>
                <w:color w:val="000000"/>
                <w:sz w:val="24"/>
                <w:szCs w:val="24"/>
              </w:rPr>
            </w:pPr>
            <w:r w:rsidRPr="00755E49">
              <w:rPr>
                <w:rFonts w:ascii="Times New Roman" w:eastAsia="Times New Roman" w:hAnsi="Times New Roman" w:cs="Times New Roman"/>
                <w:color w:val="000000"/>
                <w:sz w:val="24"/>
                <w:szCs w:val="24"/>
              </w:rPr>
              <w:t>Повторение изученного материала</w:t>
            </w:r>
          </w:p>
        </w:tc>
      </w:tr>
      <w:tr w:rsidR="00AC068B" w:rsidRPr="00755E49" w14:paraId="39307484" w14:textId="77777777" w:rsidTr="00755E49">
        <w:trPr>
          <w:trHeight w:val="468"/>
          <w:jc w:val="center"/>
        </w:trPr>
        <w:tc>
          <w:tcPr>
            <w:tcW w:w="10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6BFA953F" w14:textId="77777777" w:rsidR="00AC068B" w:rsidRPr="00755E49" w:rsidRDefault="00AC068B" w:rsidP="00016590">
            <w:pPr>
              <w:spacing w:after="0" w:line="240" w:lineRule="auto"/>
              <w:rPr>
                <w:rFonts w:ascii="Times New Roman" w:eastAsia="Times New Roman" w:hAnsi="Times New Roman" w:cs="Times New Roman"/>
                <w:bCs/>
                <w:color w:val="000000"/>
                <w:sz w:val="24"/>
                <w:szCs w:val="24"/>
                <w:u w:val="single"/>
              </w:rPr>
            </w:pPr>
            <w:r w:rsidRPr="00755E49">
              <w:rPr>
                <w:rFonts w:ascii="Times New Roman" w:eastAsia="Times New Roman" w:hAnsi="Times New Roman" w:cs="Times New Roman"/>
                <w:bCs/>
                <w:color w:val="000000"/>
                <w:sz w:val="24"/>
                <w:szCs w:val="24"/>
                <w:u w:val="single"/>
              </w:rPr>
              <w:t>11-18</w:t>
            </w:r>
          </w:p>
        </w:tc>
        <w:tc>
          <w:tcPr>
            <w:tcW w:w="48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073C8E6C" w14:textId="77777777" w:rsidR="00AC068B" w:rsidRPr="00755E49" w:rsidRDefault="00AC068B" w:rsidP="00016590">
            <w:pPr>
              <w:spacing w:after="0" w:line="240" w:lineRule="auto"/>
              <w:rPr>
                <w:rFonts w:ascii="Times New Roman" w:eastAsia="Times New Roman" w:hAnsi="Times New Roman" w:cs="Times New Roman"/>
                <w:color w:val="000000"/>
                <w:sz w:val="24"/>
                <w:szCs w:val="24"/>
              </w:rPr>
            </w:pPr>
            <w:r w:rsidRPr="00755E49">
              <w:rPr>
                <w:rFonts w:ascii="Times New Roman" w:hAnsi="Times New Roman" w:cs="Times New Roman"/>
                <w:sz w:val="24"/>
                <w:szCs w:val="24"/>
                <w:lang w:bidi="he-IL"/>
              </w:rPr>
              <w:t>Знакомство с историей шахмат и чемпионами</w:t>
            </w:r>
          </w:p>
        </w:tc>
      </w:tr>
      <w:tr w:rsidR="00AC068B" w:rsidRPr="00755E49" w14:paraId="1FBE3BCD" w14:textId="77777777" w:rsidTr="00755E49">
        <w:trPr>
          <w:trHeight w:val="468"/>
          <w:jc w:val="center"/>
        </w:trPr>
        <w:tc>
          <w:tcPr>
            <w:tcW w:w="10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12F2B709" w14:textId="77777777" w:rsidR="00AC068B" w:rsidRPr="00755E49" w:rsidRDefault="00AC068B" w:rsidP="00016590">
            <w:pPr>
              <w:spacing w:after="0" w:line="240" w:lineRule="auto"/>
              <w:rPr>
                <w:rFonts w:ascii="Times New Roman" w:eastAsia="Times New Roman" w:hAnsi="Times New Roman" w:cs="Times New Roman"/>
                <w:bCs/>
                <w:color w:val="000000"/>
                <w:sz w:val="24"/>
                <w:szCs w:val="24"/>
                <w:u w:val="single"/>
              </w:rPr>
            </w:pPr>
            <w:r w:rsidRPr="00755E49">
              <w:rPr>
                <w:rFonts w:ascii="Times New Roman" w:eastAsia="Times New Roman" w:hAnsi="Times New Roman" w:cs="Times New Roman"/>
                <w:bCs/>
                <w:color w:val="000000"/>
                <w:sz w:val="24"/>
                <w:szCs w:val="24"/>
                <w:u w:val="single"/>
              </w:rPr>
              <w:t>19-30</w:t>
            </w:r>
          </w:p>
        </w:tc>
        <w:tc>
          <w:tcPr>
            <w:tcW w:w="48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046487E6" w14:textId="77777777" w:rsidR="00AC068B" w:rsidRPr="00755E49" w:rsidRDefault="00AC068B" w:rsidP="00016590">
            <w:pPr>
              <w:spacing w:after="0" w:line="240" w:lineRule="auto"/>
              <w:rPr>
                <w:rFonts w:ascii="Times New Roman" w:eastAsia="Times New Roman" w:hAnsi="Times New Roman" w:cs="Times New Roman"/>
                <w:color w:val="000000"/>
                <w:sz w:val="24"/>
                <w:szCs w:val="24"/>
              </w:rPr>
            </w:pPr>
            <w:r w:rsidRPr="00755E49">
              <w:rPr>
                <w:rFonts w:ascii="Times New Roman" w:eastAsia="Times New Roman" w:hAnsi="Times New Roman" w:cs="Times New Roman"/>
                <w:color w:val="000000"/>
                <w:sz w:val="24"/>
                <w:szCs w:val="24"/>
              </w:rPr>
              <w:t>Изучение тактических приемов с сочетанием идей</w:t>
            </w:r>
          </w:p>
        </w:tc>
      </w:tr>
      <w:tr w:rsidR="00AC068B" w:rsidRPr="00755E49" w14:paraId="75A6A95E" w14:textId="77777777" w:rsidTr="00755E49">
        <w:trPr>
          <w:trHeight w:val="468"/>
          <w:jc w:val="center"/>
        </w:trPr>
        <w:tc>
          <w:tcPr>
            <w:tcW w:w="10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6008F89E" w14:textId="77777777" w:rsidR="00AC068B" w:rsidRPr="00755E49" w:rsidRDefault="00AC068B" w:rsidP="00016590">
            <w:pPr>
              <w:spacing w:after="0" w:line="240" w:lineRule="auto"/>
              <w:rPr>
                <w:rFonts w:ascii="Times New Roman" w:eastAsia="Times New Roman" w:hAnsi="Times New Roman" w:cs="Times New Roman"/>
                <w:bCs/>
                <w:color w:val="000000"/>
                <w:sz w:val="24"/>
                <w:szCs w:val="24"/>
                <w:u w:val="single"/>
              </w:rPr>
            </w:pPr>
            <w:r w:rsidRPr="00755E49">
              <w:rPr>
                <w:rFonts w:ascii="Times New Roman" w:eastAsia="Times New Roman" w:hAnsi="Times New Roman" w:cs="Times New Roman"/>
                <w:bCs/>
                <w:color w:val="000000"/>
                <w:sz w:val="24"/>
                <w:szCs w:val="24"/>
                <w:u w:val="single"/>
              </w:rPr>
              <w:t>31-38</w:t>
            </w:r>
          </w:p>
        </w:tc>
        <w:tc>
          <w:tcPr>
            <w:tcW w:w="48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5336BABC" w14:textId="77777777" w:rsidR="00AC068B" w:rsidRPr="00755E49" w:rsidRDefault="00AC068B" w:rsidP="00016590">
            <w:pPr>
              <w:spacing w:after="0" w:line="240" w:lineRule="auto"/>
              <w:rPr>
                <w:rFonts w:ascii="Times New Roman" w:eastAsia="Times New Roman" w:hAnsi="Times New Roman" w:cs="Times New Roman"/>
                <w:color w:val="000000"/>
                <w:sz w:val="24"/>
                <w:szCs w:val="24"/>
              </w:rPr>
            </w:pPr>
            <w:r w:rsidRPr="00755E49">
              <w:rPr>
                <w:rFonts w:ascii="Times New Roman" w:eastAsia="Times New Roman" w:hAnsi="Times New Roman" w:cs="Times New Roman"/>
                <w:color w:val="000000"/>
                <w:sz w:val="24"/>
                <w:szCs w:val="24"/>
              </w:rPr>
              <w:t>Классификация дебютов</w:t>
            </w:r>
          </w:p>
        </w:tc>
      </w:tr>
      <w:tr w:rsidR="00AC068B" w:rsidRPr="00755E49" w14:paraId="48B29AEB" w14:textId="77777777" w:rsidTr="00755E49">
        <w:trPr>
          <w:trHeight w:val="468"/>
          <w:jc w:val="center"/>
        </w:trPr>
        <w:tc>
          <w:tcPr>
            <w:tcW w:w="10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15BC6AA5" w14:textId="77777777" w:rsidR="00AC068B" w:rsidRPr="00755E49" w:rsidRDefault="00AC068B" w:rsidP="00016590">
            <w:pPr>
              <w:spacing w:after="0" w:line="240" w:lineRule="auto"/>
              <w:rPr>
                <w:rFonts w:ascii="Times New Roman" w:eastAsia="Times New Roman" w:hAnsi="Times New Roman" w:cs="Times New Roman"/>
                <w:bCs/>
                <w:color w:val="000000"/>
                <w:sz w:val="24"/>
                <w:szCs w:val="24"/>
                <w:u w:val="single"/>
              </w:rPr>
            </w:pPr>
            <w:r w:rsidRPr="00755E49">
              <w:rPr>
                <w:rFonts w:ascii="Times New Roman" w:eastAsia="Times New Roman" w:hAnsi="Times New Roman" w:cs="Times New Roman"/>
                <w:bCs/>
                <w:color w:val="000000"/>
                <w:sz w:val="24"/>
                <w:szCs w:val="24"/>
                <w:u w:val="single"/>
              </w:rPr>
              <w:t>39-47</w:t>
            </w:r>
          </w:p>
        </w:tc>
        <w:tc>
          <w:tcPr>
            <w:tcW w:w="48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7853FA34" w14:textId="77777777" w:rsidR="00AC068B" w:rsidRPr="00755E49" w:rsidRDefault="00AC068B" w:rsidP="00016590">
            <w:pPr>
              <w:spacing w:after="0" w:line="240" w:lineRule="auto"/>
              <w:rPr>
                <w:rFonts w:ascii="Times New Roman" w:eastAsia="Times New Roman" w:hAnsi="Times New Roman" w:cs="Times New Roman"/>
                <w:color w:val="000000"/>
                <w:sz w:val="24"/>
                <w:szCs w:val="24"/>
              </w:rPr>
            </w:pPr>
            <w:r w:rsidRPr="00755E49">
              <w:rPr>
                <w:rFonts w:ascii="Times New Roman" w:eastAsia="Times New Roman" w:hAnsi="Times New Roman" w:cs="Times New Roman"/>
                <w:color w:val="000000"/>
                <w:sz w:val="24"/>
                <w:szCs w:val="24"/>
              </w:rPr>
              <w:t>Решение задач</w:t>
            </w:r>
          </w:p>
        </w:tc>
      </w:tr>
      <w:tr w:rsidR="00AC068B" w:rsidRPr="00755E49" w14:paraId="6414CAF8" w14:textId="77777777" w:rsidTr="00755E49">
        <w:trPr>
          <w:trHeight w:val="468"/>
          <w:jc w:val="center"/>
        </w:trPr>
        <w:tc>
          <w:tcPr>
            <w:tcW w:w="10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06EE174B" w14:textId="77777777" w:rsidR="00AC068B" w:rsidRPr="00755E49" w:rsidRDefault="00AC068B" w:rsidP="00016590">
            <w:pPr>
              <w:spacing w:after="0" w:line="240" w:lineRule="auto"/>
              <w:rPr>
                <w:rFonts w:ascii="Times New Roman" w:eastAsia="Times New Roman" w:hAnsi="Times New Roman" w:cs="Times New Roman"/>
                <w:bCs/>
                <w:color w:val="000000"/>
                <w:sz w:val="24"/>
                <w:szCs w:val="24"/>
                <w:u w:val="single"/>
              </w:rPr>
            </w:pPr>
            <w:r w:rsidRPr="00755E49">
              <w:rPr>
                <w:rFonts w:ascii="Times New Roman" w:eastAsia="Times New Roman" w:hAnsi="Times New Roman" w:cs="Times New Roman"/>
                <w:bCs/>
                <w:color w:val="000000"/>
                <w:sz w:val="24"/>
                <w:szCs w:val="24"/>
                <w:u w:val="single"/>
              </w:rPr>
              <w:t>48-52</w:t>
            </w:r>
          </w:p>
        </w:tc>
        <w:tc>
          <w:tcPr>
            <w:tcW w:w="48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77005DA0" w14:textId="77777777" w:rsidR="00AC068B" w:rsidRPr="00755E49" w:rsidRDefault="00AC068B" w:rsidP="00016590">
            <w:pPr>
              <w:spacing w:after="0" w:line="240" w:lineRule="auto"/>
              <w:rPr>
                <w:rFonts w:ascii="Times New Roman" w:eastAsia="Times New Roman" w:hAnsi="Times New Roman" w:cs="Times New Roman"/>
                <w:color w:val="000000"/>
                <w:sz w:val="24"/>
                <w:szCs w:val="24"/>
              </w:rPr>
            </w:pPr>
            <w:r w:rsidRPr="00755E49">
              <w:rPr>
                <w:rFonts w:ascii="Times New Roman" w:eastAsia="Times New Roman" w:hAnsi="Times New Roman" w:cs="Times New Roman"/>
                <w:color w:val="000000"/>
                <w:sz w:val="24"/>
                <w:szCs w:val="24"/>
              </w:rPr>
              <w:t>Решение Этюдов</w:t>
            </w:r>
          </w:p>
        </w:tc>
      </w:tr>
      <w:tr w:rsidR="00AC068B" w:rsidRPr="00755E49" w14:paraId="30190AD1" w14:textId="77777777" w:rsidTr="00755E49">
        <w:trPr>
          <w:trHeight w:val="468"/>
          <w:jc w:val="center"/>
        </w:trPr>
        <w:tc>
          <w:tcPr>
            <w:tcW w:w="10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0CBB7213" w14:textId="77777777" w:rsidR="00AC068B" w:rsidRPr="00755E49" w:rsidRDefault="00AC068B" w:rsidP="00016590">
            <w:pPr>
              <w:spacing w:after="0" w:line="240" w:lineRule="auto"/>
              <w:rPr>
                <w:rFonts w:ascii="Times New Roman" w:eastAsia="Times New Roman" w:hAnsi="Times New Roman" w:cs="Times New Roman"/>
                <w:bCs/>
                <w:color w:val="000000"/>
                <w:sz w:val="24"/>
                <w:szCs w:val="24"/>
                <w:u w:val="single"/>
              </w:rPr>
            </w:pPr>
            <w:r w:rsidRPr="00755E49">
              <w:rPr>
                <w:rFonts w:ascii="Times New Roman" w:eastAsia="Times New Roman" w:hAnsi="Times New Roman" w:cs="Times New Roman"/>
                <w:bCs/>
                <w:color w:val="000000"/>
                <w:sz w:val="24"/>
                <w:szCs w:val="24"/>
                <w:u w:val="single"/>
              </w:rPr>
              <w:t>53-63</w:t>
            </w:r>
          </w:p>
        </w:tc>
        <w:tc>
          <w:tcPr>
            <w:tcW w:w="48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0E13FE8C" w14:textId="77777777" w:rsidR="00AC068B" w:rsidRPr="00755E49" w:rsidRDefault="00AC068B" w:rsidP="00016590">
            <w:pPr>
              <w:spacing w:after="0" w:line="240" w:lineRule="auto"/>
              <w:rPr>
                <w:rFonts w:ascii="Times New Roman" w:eastAsia="Times New Roman" w:hAnsi="Times New Roman" w:cs="Times New Roman"/>
                <w:color w:val="000000"/>
                <w:sz w:val="24"/>
                <w:szCs w:val="24"/>
              </w:rPr>
            </w:pPr>
            <w:r w:rsidRPr="00755E49">
              <w:rPr>
                <w:rFonts w:ascii="Times New Roman" w:eastAsia="Times New Roman" w:hAnsi="Times New Roman" w:cs="Times New Roman"/>
                <w:color w:val="000000"/>
                <w:sz w:val="24"/>
                <w:szCs w:val="24"/>
              </w:rPr>
              <w:t>Изучение стратегических приемов</w:t>
            </w:r>
          </w:p>
        </w:tc>
      </w:tr>
      <w:tr w:rsidR="00AC068B" w:rsidRPr="00755E49" w14:paraId="0DDD2E1D" w14:textId="77777777" w:rsidTr="00755E49">
        <w:trPr>
          <w:trHeight w:val="468"/>
          <w:jc w:val="center"/>
        </w:trPr>
        <w:tc>
          <w:tcPr>
            <w:tcW w:w="10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4BC0B21E" w14:textId="77777777" w:rsidR="00AC068B" w:rsidRPr="00755E49" w:rsidRDefault="00AC068B" w:rsidP="00016590">
            <w:pPr>
              <w:spacing w:after="0" w:line="240" w:lineRule="auto"/>
              <w:rPr>
                <w:rFonts w:ascii="Times New Roman" w:eastAsia="Times New Roman" w:hAnsi="Times New Roman" w:cs="Times New Roman"/>
                <w:bCs/>
                <w:color w:val="000000"/>
                <w:sz w:val="24"/>
                <w:szCs w:val="24"/>
                <w:u w:val="single"/>
              </w:rPr>
            </w:pPr>
            <w:r w:rsidRPr="00755E49">
              <w:rPr>
                <w:rFonts w:ascii="Times New Roman" w:eastAsia="Times New Roman" w:hAnsi="Times New Roman" w:cs="Times New Roman"/>
                <w:bCs/>
                <w:color w:val="000000"/>
                <w:sz w:val="24"/>
                <w:szCs w:val="24"/>
                <w:u w:val="single"/>
              </w:rPr>
              <w:t>64-68</w:t>
            </w:r>
          </w:p>
        </w:tc>
        <w:tc>
          <w:tcPr>
            <w:tcW w:w="48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3A7DF999" w14:textId="77777777" w:rsidR="00AC068B" w:rsidRPr="00755E49" w:rsidRDefault="00AC068B" w:rsidP="00016590">
            <w:pPr>
              <w:spacing w:after="0" w:line="240" w:lineRule="auto"/>
              <w:rPr>
                <w:rFonts w:ascii="Times New Roman" w:eastAsia="Times New Roman" w:hAnsi="Times New Roman" w:cs="Times New Roman"/>
                <w:color w:val="000000"/>
                <w:sz w:val="24"/>
                <w:szCs w:val="24"/>
              </w:rPr>
            </w:pPr>
            <w:r w:rsidRPr="00755E49">
              <w:rPr>
                <w:rFonts w:ascii="Times New Roman" w:eastAsia="Times New Roman" w:hAnsi="Times New Roman" w:cs="Times New Roman"/>
                <w:color w:val="000000"/>
                <w:sz w:val="24"/>
                <w:szCs w:val="24"/>
              </w:rPr>
              <w:t>Практика, игра между собой</w:t>
            </w:r>
          </w:p>
        </w:tc>
      </w:tr>
    </w:tbl>
    <w:p w14:paraId="793EC59B" w14:textId="77777777" w:rsidR="00AC068B" w:rsidRDefault="00AC068B" w:rsidP="00AC068B">
      <w:pPr>
        <w:spacing w:after="0" w:line="240" w:lineRule="auto"/>
        <w:jc w:val="center"/>
        <w:rPr>
          <w:rFonts w:ascii="Times New Roman" w:hAnsi="Times New Roman"/>
        </w:rPr>
      </w:pPr>
    </w:p>
    <w:p w14:paraId="32A2273A" w14:textId="670D5790" w:rsidR="00AC068B" w:rsidRDefault="00AC068B" w:rsidP="005528CB">
      <w:pPr>
        <w:spacing w:after="0" w:line="240" w:lineRule="auto"/>
        <w:jc w:val="center"/>
        <w:rPr>
          <w:rFonts w:ascii="Times New Roman" w:hAnsi="Times New Roman"/>
        </w:rPr>
      </w:pPr>
    </w:p>
    <w:p w14:paraId="5ABF3C1B" w14:textId="6E80139D" w:rsidR="00AC068B" w:rsidRDefault="00AC068B" w:rsidP="00755E49">
      <w:pPr>
        <w:spacing w:after="0" w:line="240" w:lineRule="auto"/>
        <w:rPr>
          <w:rFonts w:ascii="Times New Roman" w:hAnsi="Times New Roman"/>
        </w:rPr>
      </w:pPr>
    </w:p>
    <w:p w14:paraId="427D6971" w14:textId="77777777" w:rsidR="003C7019" w:rsidRDefault="003C7019" w:rsidP="00755E49">
      <w:pPr>
        <w:spacing w:after="0" w:line="240" w:lineRule="auto"/>
        <w:rPr>
          <w:rFonts w:ascii="Times New Roman" w:hAnsi="Times New Roman"/>
        </w:rPr>
      </w:pPr>
    </w:p>
    <w:p w14:paraId="23AD6B3D" w14:textId="77777777" w:rsidR="00AC068B" w:rsidRDefault="00AC068B" w:rsidP="00AC068B">
      <w:pPr>
        <w:spacing w:after="0" w:line="240" w:lineRule="auto"/>
        <w:jc w:val="center"/>
        <w:rPr>
          <w:rFonts w:ascii="Times New Roman" w:hAnsi="Times New Roman"/>
        </w:rPr>
      </w:pPr>
      <w:r>
        <w:rPr>
          <w:rFonts w:ascii="Times New Roman" w:hAnsi="Times New Roman"/>
        </w:rPr>
        <w:t>Тематическое планирование</w:t>
      </w:r>
    </w:p>
    <w:p w14:paraId="4EF7CE3D" w14:textId="0265077C" w:rsidR="00AC068B" w:rsidRPr="007F498D" w:rsidRDefault="00AC068B" w:rsidP="00AC068B">
      <w:pPr>
        <w:spacing w:after="0" w:line="240" w:lineRule="auto"/>
        <w:jc w:val="center"/>
        <w:rPr>
          <w:rFonts w:ascii="Times New Roman" w:hAnsi="Times New Roman"/>
        </w:rPr>
      </w:pPr>
      <w:r>
        <w:rPr>
          <w:rFonts w:ascii="Times New Roman" w:hAnsi="Times New Roman"/>
        </w:rPr>
        <w:t>4 класс (68 часов, 2 часа в неделю)</w:t>
      </w:r>
    </w:p>
    <w:p w14:paraId="13AFD427" w14:textId="77777777" w:rsidR="00AC068B" w:rsidRDefault="00AC068B" w:rsidP="00AC068B">
      <w:pPr>
        <w:spacing w:after="0" w:line="240" w:lineRule="auto"/>
        <w:jc w:val="center"/>
        <w:rPr>
          <w:rFonts w:ascii="Times New Roman" w:hAnsi="Times New Roman"/>
        </w:rPr>
      </w:pPr>
    </w:p>
    <w:p w14:paraId="5B6A9569" w14:textId="77777777" w:rsidR="00AC068B" w:rsidRDefault="00AC068B" w:rsidP="00AC068B">
      <w:pPr>
        <w:spacing w:after="0" w:line="240" w:lineRule="auto"/>
        <w:jc w:val="center"/>
        <w:rPr>
          <w:rFonts w:ascii="Times New Roman" w:hAnsi="Times New Roman"/>
        </w:rPr>
      </w:pPr>
    </w:p>
    <w:tbl>
      <w:tblPr>
        <w:tblW w:w="6273" w:type="dxa"/>
        <w:jc w:val="center"/>
        <w:shd w:val="clear" w:color="auto" w:fill="FFFFFF"/>
        <w:tblCellMar>
          <w:top w:w="15" w:type="dxa"/>
          <w:left w:w="15" w:type="dxa"/>
          <w:bottom w:w="15" w:type="dxa"/>
          <w:right w:w="15" w:type="dxa"/>
        </w:tblCellMar>
        <w:tblLook w:val="04A0" w:firstRow="1" w:lastRow="0" w:firstColumn="1" w:lastColumn="0" w:noHBand="0" w:noVBand="1"/>
      </w:tblPr>
      <w:tblGrid>
        <w:gridCol w:w="1204"/>
        <w:gridCol w:w="5069"/>
      </w:tblGrid>
      <w:tr w:rsidR="00AC068B" w:rsidRPr="00755E49" w14:paraId="7E6E116F" w14:textId="77777777" w:rsidTr="00755E49">
        <w:trPr>
          <w:trHeight w:val="244"/>
          <w:jc w:val="center"/>
        </w:trPr>
        <w:tc>
          <w:tcPr>
            <w:tcW w:w="120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22F2D4A8" w14:textId="77777777" w:rsidR="00AC068B" w:rsidRPr="00755E49" w:rsidRDefault="00AC068B" w:rsidP="00016590">
            <w:pPr>
              <w:spacing w:after="0" w:line="240" w:lineRule="auto"/>
              <w:jc w:val="center"/>
              <w:rPr>
                <w:rFonts w:ascii="Times New Roman" w:eastAsia="Times New Roman" w:hAnsi="Times New Roman" w:cs="Times New Roman"/>
                <w:color w:val="000000"/>
                <w:sz w:val="24"/>
                <w:szCs w:val="24"/>
              </w:rPr>
            </w:pPr>
            <w:r w:rsidRPr="00755E49">
              <w:rPr>
                <w:rFonts w:ascii="Times New Roman" w:eastAsia="Times New Roman" w:hAnsi="Times New Roman" w:cs="Times New Roman"/>
                <w:bCs/>
                <w:color w:val="000000"/>
                <w:sz w:val="24"/>
                <w:szCs w:val="24"/>
              </w:rPr>
              <w:t>№</w:t>
            </w:r>
          </w:p>
        </w:tc>
        <w:tc>
          <w:tcPr>
            <w:tcW w:w="50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58D50001" w14:textId="77777777" w:rsidR="00AC068B" w:rsidRPr="00755E49" w:rsidRDefault="00AC068B" w:rsidP="00016590">
            <w:pPr>
              <w:spacing w:after="0" w:line="240" w:lineRule="auto"/>
              <w:jc w:val="center"/>
              <w:rPr>
                <w:rFonts w:ascii="Times New Roman" w:eastAsia="Times New Roman" w:hAnsi="Times New Roman" w:cs="Times New Roman"/>
                <w:color w:val="000000"/>
                <w:sz w:val="24"/>
                <w:szCs w:val="24"/>
              </w:rPr>
            </w:pPr>
            <w:r w:rsidRPr="00755E49">
              <w:rPr>
                <w:rFonts w:ascii="Times New Roman" w:eastAsia="Times New Roman" w:hAnsi="Times New Roman" w:cs="Times New Roman"/>
                <w:bCs/>
                <w:color w:val="000000"/>
                <w:sz w:val="24"/>
                <w:szCs w:val="24"/>
              </w:rPr>
              <w:t>Тема</w:t>
            </w:r>
          </w:p>
        </w:tc>
      </w:tr>
      <w:tr w:rsidR="00AC068B" w:rsidRPr="00755E49" w14:paraId="4FE7EB40" w14:textId="77777777" w:rsidTr="00755E49">
        <w:trPr>
          <w:trHeight w:val="468"/>
          <w:jc w:val="center"/>
        </w:trPr>
        <w:tc>
          <w:tcPr>
            <w:tcW w:w="120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5F9FBED1" w14:textId="77777777" w:rsidR="00AC068B" w:rsidRPr="00755E49" w:rsidRDefault="00AC068B" w:rsidP="00016590">
            <w:pPr>
              <w:spacing w:after="0" w:line="240" w:lineRule="auto"/>
              <w:rPr>
                <w:rFonts w:ascii="Times New Roman" w:eastAsia="Times New Roman" w:hAnsi="Times New Roman" w:cs="Times New Roman"/>
                <w:color w:val="000000"/>
                <w:sz w:val="24"/>
                <w:szCs w:val="24"/>
              </w:rPr>
            </w:pPr>
            <w:r w:rsidRPr="00755E49">
              <w:rPr>
                <w:rFonts w:ascii="Times New Roman" w:eastAsia="Times New Roman" w:hAnsi="Times New Roman" w:cs="Times New Roman"/>
                <w:bCs/>
                <w:color w:val="000000"/>
                <w:sz w:val="24"/>
                <w:szCs w:val="24"/>
                <w:u w:val="single"/>
              </w:rPr>
              <w:t>1</w:t>
            </w:r>
          </w:p>
        </w:tc>
        <w:tc>
          <w:tcPr>
            <w:tcW w:w="50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0E683C8F" w14:textId="77777777" w:rsidR="00AC068B" w:rsidRPr="00755E49" w:rsidRDefault="00AC068B" w:rsidP="00016590">
            <w:pPr>
              <w:spacing w:after="0" w:line="240" w:lineRule="auto"/>
              <w:rPr>
                <w:rFonts w:ascii="Times New Roman" w:eastAsia="Times New Roman" w:hAnsi="Times New Roman" w:cs="Times New Roman"/>
                <w:color w:val="000000"/>
                <w:sz w:val="24"/>
                <w:szCs w:val="24"/>
              </w:rPr>
            </w:pPr>
            <w:r w:rsidRPr="00755E49">
              <w:rPr>
                <w:rFonts w:ascii="Times New Roman" w:eastAsia="Times New Roman" w:hAnsi="Times New Roman" w:cs="Times New Roman"/>
                <w:color w:val="000000"/>
                <w:sz w:val="24"/>
                <w:szCs w:val="24"/>
              </w:rPr>
              <w:t xml:space="preserve">Техника безопасности </w:t>
            </w:r>
          </w:p>
        </w:tc>
      </w:tr>
      <w:tr w:rsidR="00AC068B" w:rsidRPr="00755E49" w14:paraId="0463F0DA" w14:textId="77777777" w:rsidTr="00755E49">
        <w:trPr>
          <w:trHeight w:val="468"/>
          <w:jc w:val="center"/>
        </w:trPr>
        <w:tc>
          <w:tcPr>
            <w:tcW w:w="120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0F38E406" w14:textId="77777777" w:rsidR="00AC068B" w:rsidRPr="00755E49" w:rsidRDefault="00AC068B" w:rsidP="00016590">
            <w:pPr>
              <w:spacing w:after="0" w:line="240" w:lineRule="auto"/>
              <w:rPr>
                <w:rFonts w:ascii="Times New Roman" w:eastAsia="Times New Roman" w:hAnsi="Times New Roman" w:cs="Times New Roman"/>
                <w:bCs/>
                <w:color w:val="000000"/>
                <w:sz w:val="24"/>
                <w:szCs w:val="24"/>
                <w:u w:val="single"/>
              </w:rPr>
            </w:pPr>
            <w:r w:rsidRPr="00755E49">
              <w:rPr>
                <w:rFonts w:ascii="Times New Roman" w:eastAsia="Times New Roman" w:hAnsi="Times New Roman" w:cs="Times New Roman"/>
                <w:bCs/>
                <w:color w:val="000000"/>
                <w:sz w:val="24"/>
                <w:szCs w:val="24"/>
                <w:u w:val="single"/>
              </w:rPr>
              <w:t>2-10</w:t>
            </w:r>
          </w:p>
        </w:tc>
        <w:tc>
          <w:tcPr>
            <w:tcW w:w="50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149071A1" w14:textId="77777777" w:rsidR="00AC068B" w:rsidRPr="00755E49" w:rsidRDefault="00AC068B" w:rsidP="00016590">
            <w:pPr>
              <w:spacing w:after="0" w:line="240" w:lineRule="auto"/>
              <w:rPr>
                <w:rFonts w:ascii="Times New Roman" w:eastAsia="Times New Roman" w:hAnsi="Times New Roman" w:cs="Times New Roman"/>
                <w:color w:val="000000"/>
                <w:sz w:val="24"/>
                <w:szCs w:val="24"/>
              </w:rPr>
            </w:pPr>
            <w:r w:rsidRPr="00755E49">
              <w:rPr>
                <w:rFonts w:ascii="Times New Roman" w:eastAsia="Times New Roman" w:hAnsi="Times New Roman" w:cs="Times New Roman"/>
                <w:color w:val="000000"/>
                <w:sz w:val="24"/>
                <w:szCs w:val="24"/>
              </w:rPr>
              <w:t>Повторение изученного материала</w:t>
            </w:r>
          </w:p>
        </w:tc>
      </w:tr>
      <w:tr w:rsidR="00AC068B" w:rsidRPr="00755E49" w14:paraId="2EA9036A" w14:textId="77777777" w:rsidTr="00755E49">
        <w:trPr>
          <w:trHeight w:val="468"/>
          <w:jc w:val="center"/>
        </w:trPr>
        <w:tc>
          <w:tcPr>
            <w:tcW w:w="120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091B99FD" w14:textId="77777777" w:rsidR="00AC068B" w:rsidRPr="00755E49" w:rsidRDefault="00AC068B" w:rsidP="00016590">
            <w:pPr>
              <w:spacing w:after="0" w:line="240" w:lineRule="auto"/>
              <w:rPr>
                <w:rFonts w:ascii="Times New Roman" w:eastAsia="Times New Roman" w:hAnsi="Times New Roman" w:cs="Times New Roman"/>
                <w:bCs/>
                <w:color w:val="000000"/>
                <w:sz w:val="24"/>
                <w:szCs w:val="24"/>
                <w:u w:val="single"/>
              </w:rPr>
            </w:pPr>
            <w:r w:rsidRPr="00755E49">
              <w:rPr>
                <w:rFonts w:ascii="Times New Roman" w:eastAsia="Times New Roman" w:hAnsi="Times New Roman" w:cs="Times New Roman"/>
                <w:bCs/>
                <w:color w:val="000000"/>
                <w:sz w:val="24"/>
                <w:szCs w:val="24"/>
                <w:u w:val="single"/>
              </w:rPr>
              <w:t>11-18</w:t>
            </w:r>
          </w:p>
        </w:tc>
        <w:tc>
          <w:tcPr>
            <w:tcW w:w="50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02EF3AA2" w14:textId="77777777" w:rsidR="00AC068B" w:rsidRPr="00755E49" w:rsidRDefault="00AC068B" w:rsidP="00016590">
            <w:pPr>
              <w:spacing w:after="0" w:line="240" w:lineRule="auto"/>
              <w:rPr>
                <w:rFonts w:ascii="Times New Roman" w:eastAsia="Times New Roman" w:hAnsi="Times New Roman" w:cs="Times New Roman"/>
                <w:color w:val="000000"/>
                <w:sz w:val="24"/>
                <w:szCs w:val="24"/>
              </w:rPr>
            </w:pPr>
            <w:r w:rsidRPr="00755E49">
              <w:rPr>
                <w:rFonts w:ascii="Times New Roman" w:hAnsi="Times New Roman" w:cs="Times New Roman"/>
                <w:sz w:val="24"/>
                <w:szCs w:val="24"/>
                <w:lang w:bidi="he-IL"/>
              </w:rPr>
              <w:t>Знакомство с историей шахмат и чемпионами</w:t>
            </w:r>
          </w:p>
        </w:tc>
      </w:tr>
      <w:tr w:rsidR="00AC068B" w:rsidRPr="00755E49" w14:paraId="65514968" w14:textId="77777777" w:rsidTr="00755E49">
        <w:trPr>
          <w:trHeight w:val="468"/>
          <w:jc w:val="center"/>
        </w:trPr>
        <w:tc>
          <w:tcPr>
            <w:tcW w:w="120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24F4B395" w14:textId="77777777" w:rsidR="00AC068B" w:rsidRPr="00755E49" w:rsidRDefault="00AC068B" w:rsidP="00016590">
            <w:pPr>
              <w:spacing w:after="0" w:line="240" w:lineRule="auto"/>
              <w:rPr>
                <w:rFonts w:ascii="Times New Roman" w:eastAsia="Times New Roman" w:hAnsi="Times New Roman" w:cs="Times New Roman"/>
                <w:bCs/>
                <w:color w:val="000000"/>
                <w:sz w:val="24"/>
                <w:szCs w:val="24"/>
                <w:u w:val="single"/>
              </w:rPr>
            </w:pPr>
            <w:r w:rsidRPr="00755E49">
              <w:rPr>
                <w:rFonts w:ascii="Times New Roman" w:eastAsia="Times New Roman" w:hAnsi="Times New Roman" w:cs="Times New Roman"/>
                <w:bCs/>
                <w:color w:val="000000"/>
                <w:sz w:val="24"/>
                <w:szCs w:val="24"/>
                <w:u w:val="single"/>
              </w:rPr>
              <w:t>19-30</w:t>
            </w:r>
          </w:p>
        </w:tc>
        <w:tc>
          <w:tcPr>
            <w:tcW w:w="50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5A9A1CD7" w14:textId="77777777" w:rsidR="00AC068B" w:rsidRPr="00755E49" w:rsidRDefault="00AC068B" w:rsidP="00016590">
            <w:pPr>
              <w:spacing w:after="0" w:line="240" w:lineRule="auto"/>
              <w:rPr>
                <w:rFonts w:ascii="Times New Roman" w:eastAsia="Times New Roman" w:hAnsi="Times New Roman" w:cs="Times New Roman"/>
                <w:color w:val="000000"/>
                <w:sz w:val="24"/>
                <w:szCs w:val="24"/>
              </w:rPr>
            </w:pPr>
            <w:r w:rsidRPr="00755E49">
              <w:rPr>
                <w:rFonts w:ascii="Times New Roman" w:eastAsia="Times New Roman" w:hAnsi="Times New Roman" w:cs="Times New Roman"/>
                <w:color w:val="000000"/>
                <w:sz w:val="24"/>
                <w:szCs w:val="24"/>
              </w:rPr>
              <w:t>Изучение тактических приемов с сочетанием идей</w:t>
            </w:r>
          </w:p>
        </w:tc>
      </w:tr>
      <w:tr w:rsidR="00AC068B" w:rsidRPr="00755E49" w14:paraId="283A7080" w14:textId="77777777" w:rsidTr="00755E49">
        <w:trPr>
          <w:trHeight w:val="468"/>
          <w:jc w:val="center"/>
        </w:trPr>
        <w:tc>
          <w:tcPr>
            <w:tcW w:w="120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7A7A0ACC" w14:textId="77777777" w:rsidR="00AC068B" w:rsidRPr="00755E49" w:rsidRDefault="00AC068B" w:rsidP="00016590">
            <w:pPr>
              <w:spacing w:after="0" w:line="240" w:lineRule="auto"/>
              <w:rPr>
                <w:rFonts w:ascii="Times New Roman" w:eastAsia="Times New Roman" w:hAnsi="Times New Roman" w:cs="Times New Roman"/>
                <w:bCs/>
                <w:color w:val="000000"/>
                <w:sz w:val="24"/>
                <w:szCs w:val="24"/>
                <w:u w:val="single"/>
              </w:rPr>
            </w:pPr>
            <w:r w:rsidRPr="00755E49">
              <w:rPr>
                <w:rFonts w:ascii="Times New Roman" w:eastAsia="Times New Roman" w:hAnsi="Times New Roman" w:cs="Times New Roman"/>
                <w:bCs/>
                <w:color w:val="000000"/>
                <w:sz w:val="24"/>
                <w:szCs w:val="24"/>
                <w:u w:val="single"/>
              </w:rPr>
              <w:t>31-38</w:t>
            </w:r>
          </w:p>
        </w:tc>
        <w:tc>
          <w:tcPr>
            <w:tcW w:w="50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36FD2327" w14:textId="77777777" w:rsidR="00AC068B" w:rsidRPr="00755E49" w:rsidRDefault="00AC068B" w:rsidP="00016590">
            <w:pPr>
              <w:spacing w:after="0" w:line="240" w:lineRule="auto"/>
              <w:rPr>
                <w:rFonts w:ascii="Times New Roman" w:eastAsia="Times New Roman" w:hAnsi="Times New Roman" w:cs="Times New Roman"/>
                <w:color w:val="000000"/>
                <w:sz w:val="24"/>
                <w:szCs w:val="24"/>
              </w:rPr>
            </w:pPr>
            <w:r w:rsidRPr="00755E49">
              <w:rPr>
                <w:rFonts w:ascii="Times New Roman" w:eastAsia="Times New Roman" w:hAnsi="Times New Roman" w:cs="Times New Roman"/>
                <w:color w:val="000000"/>
                <w:sz w:val="24"/>
                <w:szCs w:val="24"/>
              </w:rPr>
              <w:t>Классификация дебютов</w:t>
            </w:r>
          </w:p>
        </w:tc>
      </w:tr>
      <w:tr w:rsidR="00AC068B" w:rsidRPr="00755E49" w14:paraId="2FD02CEB" w14:textId="77777777" w:rsidTr="00755E49">
        <w:trPr>
          <w:trHeight w:val="468"/>
          <w:jc w:val="center"/>
        </w:trPr>
        <w:tc>
          <w:tcPr>
            <w:tcW w:w="120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64FAB677" w14:textId="77777777" w:rsidR="00AC068B" w:rsidRPr="00755E49" w:rsidRDefault="00AC068B" w:rsidP="00016590">
            <w:pPr>
              <w:spacing w:after="0" w:line="240" w:lineRule="auto"/>
              <w:rPr>
                <w:rFonts w:ascii="Times New Roman" w:eastAsia="Times New Roman" w:hAnsi="Times New Roman" w:cs="Times New Roman"/>
                <w:bCs/>
                <w:color w:val="000000"/>
                <w:sz w:val="24"/>
                <w:szCs w:val="24"/>
                <w:u w:val="single"/>
              </w:rPr>
            </w:pPr>
            <w:r w:rsidRPr="00755E49">
              <w:rPr>
                <w:rFonts w:ascii="Times New Roman" w:eastAsia="Times New Roman" w:hAnsi="Times New Roman" w:cs="Times New Roman"/>
                <w:bCs/>
                <w:color w:val="000000"/>
                <w:sz w:val="24"/>
                <w:szCs w:val="24"/>
                <w:u w:val="single"/>
              </w:rPr>
              <w:t>39-47</w:t>
            </w:r>
          </w:p>
        </w:tc>
        <w:tc>
          <w:tcPr>
            <w:tcW w:w="50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0136D684" w14:textId="77777777" w:rsidR="00AC068B" w:rsidRPr="00755E49" w:rsidRDefault="00AC068B" w:rsidP="00016590">
            <w:pPr>
              <w:spacing w:after="0" w:line="240" w:lineRule="auto"/>
              <w:rPr>
                <w:rFonts w:ascii="Times New Roman" w:eastAsia="Times New Roman" w:hAnsi="Times New Roman" w:cs="Times New Roman"/>
                <w:color w:val="000000"/>
                <w:sz w:val="24"/>
                <w:szCs w:val="24"/>
              </w:rPr>
            </w:pPr>
            <w:r w:rsidRPr="00755E49">
              <w:rPr>
                <w:rFonts w:ascii="Times New Roman" w:eastAsia="Times New Roman" w:hAnsi="Times New Roman" w:cs="Times New Roman"/>
                <w:color w:val="000000"/>
                <w:sz w:val="24"/>
                <w:szCs w:val="24"/>
              </w:rPr>
              <w:t>Решение задач</w:t>
            </w:r>
          </w:p>
        </w:tc>
      </w:tr>
      <w:tr w:rsidR="00AC068B" w:rsidRPr="00755E49" w14:paraId="4AB734FF" w14:textId="77777777" w:rsidTr="00755E49">
        <w:trPr>
          <w:trHeight w:val="468"/>
          <w:jc w:val="center"/>
        </w:trPr>
        <w:tc>
          <w:tcPr>
            <w:tcW w:w="120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6057F83B" w14:textId="77777777" w:rsidR="00AC068B" w:rsidRPr="00755E49" w:rsidRDefault="00AC068B" w:rsidP="00016590">
            <w:pPr>
              <w:spacing w:after="0" w:line="240" w:lineRule="auto"/>
              <w:rPr>
                <w:rFonts w:ascii="Times New Roman" w:eastAsia="Times New Roman" w:hAnsi="Times New Roman" w:cs="Times New Roman"/>
                <w:bCs/>
                <w:color w:val="000000"/>
                <w:sz w:val="24"/>
                <w:szCs w:val="24"/>
                <w:u w:val="single"/>
              </w:rPr>
            </w:pPr>
            <w:r w:rsidRPr="00755E49">
              <w:rPr>
                <w:rFonts w:ascii="Times New Roman" w:eastAsia="Times New Roman" w:hAnsi="Times New Roman" w:cs="Times New Roman"/>
                <w:bCs/>
                <w:color w:val="000000"/>
                <w:sz w:val="24"/>
                <w:szCs w:val="24"/>
                <w:u w:val="single"/>
              </w:rPr>
              <w:t>48-52</w:t>
            </w:r>
          </w:p>
        </w:tc>
        <w:tc>
          <w:tcPr>
            <w:tcW w:w="50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29DAD201" w14:textId="77777777" w:rsidR="00AC068B" w:rsidRPr="00755E49" w:rsidRDefault="00AC068B" w:rsidP="00016590">
            <w:pPr>
              <w:spacing w:after="0" w:line="240" w:lineRule="auto"/>
              <w:rPr>
                <w:rFonts w:ascii="Times New Roman" w:eastAsia="Times New Roman" w:hAnsi="Times New Roman" w:cs="Times New Roman"/>
                <w:color w:val="000000"/>
                <w:sz w:val="24"/>
                <w:szCs w:val="24"/>
              </w:rPr>
            </w:pPr>
            <w:r w:rsidRPr="00755E49">
              <w:rPr>
                <w:rFonts w:ascii="Times New Roman" w:eastAsia="Times New Roman" w:hAnsi="Times New Roman" w:cs="Times New Roman"/>
                <w:color w:val="000000"/>
                <w:sz w:val="24"/>
                <w:szCs w:val="24"/>
              </w:rPr>
              <w:t>Решение Этюдов</w:t>
            </w:r>
          </w:p>
        </w:tc>
      </w:tr>
      <w:tr w:rsidR="00AC068B" w:rsidRPr="00755E49" w14:paraId="7139A561" w14:textId="77777777" w:rsidTr="00755E49">
        <w:trPr>
          <w:trHeight w:val="468"/>
          <w:jc w:val="center"/>
        </w:trPr>
        <w:tc>
          <w:tcPr>
            <w:tcW w:w="120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71790329" w14:textId="77777777" w:rsidR="00AC068B" w:rsidRPr="00755E49" w:rsidRDefault="00AC068B" w:rsidP="00016590">
            <w:pPr>
              <w:spacing w:after="0" w:line="240" w:lineRule="auto"/>
              <w:rPr>
                <w:rFonts w:ascii="Times New Roman" w:eastAsia="Times New Roman" w:hAnsi="Times New Roman" w:cs="Times New Roman"/>
                <w:bCs/>
                <w:color w:val="000000"/>
                <w:sz w:val="24"/>
                <w:szCs w:val="24"/>
                <w:u w:val="single"/>
              </w:rPr>
            </w:pPr>
            <w:r w:rsidRPr="00755E49">
              <w:rPr>
                <w:rFonts w:ascii="Times New Roman" w:eastAsia="Times New Roman" w:hAnsi="Times New Roman" w:cs="Times New Roman"/>
                <w:bCs/>
                <w:color w:val="000000"/>
                <w:sz w:val="24"/>
                <w:szCs w:val="24"/>
                <w:u w:val="single"/>
              </w:rPr>
              <w:t>53-63</w:t>
            </w:r>
          </w:p>
        </w:tc>
        <w:tc>
          <w:tcPr>
            <w:tcW w:w="50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4A7B24A5" w14:textId="77777777" w:rsidR="00AC068B" w:rsidRPr="00755E49" w:rsidRDefault="00AC068B" w:rsidP="00016590">
            <w:pPr>
              <w:spacing w:after="0" w:line="240" w:lineRule="auto"/>
              <w:rPr>
                <w:rFonts w:ascii="Times New Roman" w:eastAsia="Times New Roman" w:hAnsi="Times New Roman" w:cs="Times New Roman"/>
                <w:color w:val="000000"/>
                <w:sz w:val="24"/>
                <w:szCs w:val="24"/>
              </w:rPr>
            </w:pPr>
            <w:r w:rsidRPr="00755E49">
              <w:rPr>
                <w:rFonts w:ascii="Times New Roman" w:eastAsia="Times New Roman" w:hAnsi="Times New Roman" w:cs="Times New Roman"/>
                <w:color w:val="000000"/>
                <w:sz w:val="24"/>
                <w:szCs w:val="24"/>
              </w:rPr>
              <w:t>Изучение стратегических приемов</w:t>
            </w:r>
          </w:p>
        </w:tc>
      </w:tr>
      <w:tr w:rsidR="00AC068B" w:rsidRPr="00755E49" w14:paraId="57B57BC2" w14:textId="77777777" w:rsidTr="00755E49">
        <w:trPr>
          <w:trHeight w:val="468"/>
          <w:jc w:val="center"/>
        </w:trPr>
        <w:tc>
          <w:tcPr>
            <w:tcW w:w="120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4B8A7977" w14:textId="77777777" w:rsidR="00AC068B" w:rsidRPr="00755E49" w:rsidRDefault="00AC068B" w:rsidP="00016590">
            <w:pPr>
              <w:spacing w:after="0" w:line="240" w:lineRule="auto"/>
              <w:rPr>
                <w:rFonts w:ascii="Times New Roman" w:eastAsia="Times New Roman" w:hAnsi="Times New Roman" w:cs="Times New Roman"/>
                <w:bCs/>
                <w:color w:val="000000"/>
                <w:sz w:val="24"/>
                <w:szCs w:val="24"/>
                <w:u w:val="single"/>
              </w:rPr>
            </w:pPr>
            <w:r w:rsidRPr="00755E49">
              <w:rPr>
                <w:rFonts w:ascii="Times New Roman" w:eastAsia="Times New Roman" w:hAnsi="Times New Roman" w:cs="Times New Roman"/>
                <w:bCs/>
                <w:color w:val="000000"/>
                <w:sz w:val="24"/>
                <w:szCs w:val="24"/>
                <w:u w:val="single"/>
              </w:rPr>
              <w:t>64-68</w:t>
            </w:r>
          </w:p>
        </w:tc>
        <w:tc>
          <w:tcPr>
            <w:tcW w:w="50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1A62B48E" w14:textId="77777777" w:rsidR="00AC068B" w:rsidRPr="00755E49" w:rsidRDefault="00AC068B" w:rsidP="00016590">
            <w:pPr>
              <w:spacing w:after="0" w:line="240" w:lineRule="auto"/>
              <w:rPr>
                <w:rFonts w:ascii="Times New Roman" w:eastAsia="Times New Roman" w:hAnsi="Times New Roman" w:cs="Times New Roman"/>
                <w:color w:val="000000"/>
                <w:sz w:val="24"/>
                <w:szCs w:val="24"/>
              </w:rPr>
            </w:pPr>
            <w:r w:rsidRPr="00755E49">
              <w:rPr>
                <w:rFonts w:ascii="Times New Roman" w:eastAsia="Times New Roman" w:hAnsi="Times New Roman" w:cs="Times New Roman"/>
                <w:color w:val="000000"/>
                <w:sz w:val="24"/>
                <w:szCs w:val="24"/>
              </w:rPr>
              <w:t>Практика, игра между собой</w:t>
            </w:r>
          </w:p>
        </w:tc>
      </w:tr>
    </w:tbl>
    <w:p w14:paraId="6859A8F3" w14:textId="77777777" w:rsidR="00AC068B" w:rsidRDefault="00AC068B" w:rsidP="00AC068B">
      <w:pPr>
        <w:spacing w:after="0" w:line="240" w:lineRule="auto"/>
        <w:jc w:val="center"/>
        <w:rPr>
          <w:rFonts w:ascii="Times New Roman" w:hAnsi="Times New Roman"/>
        </w:rPr>
      </w:pPr>
    </w:p>
    <w:p w14:paraId="256B6278" w14:textId="1261AA32" w:rsidR="00AC068B" w:rsidRDefault="00AC068B" w:rsidP="005528CB">
      <w:pPr>
        <w:spacing w:after="0" w:line="240" w:lineRule="auto"/>
        <w:jc w:val="center"/>
        <w:rPr>
          <w:rFonts w:ascii="Times New Roman" w:hAnsi="Times New Roman"/>
        </w:rPr>
      </w:pPr>
    </w:p>
    <w:p w14:paraId="47CAFB48" w14:textId="5116DF0F" w:rsidR="00AC068B" w:rsidRDefault="00AC068B" w:rsidP="005528CB">
      <w:pPr>
        <w:spacing w:after="0" w:line="240" w:lineRule="auto"/>
        <w:jc w:val="center"/>
        <w:rPr>
          <w:rFonts w:ascii="Times New Roman" w:hAnsi="Times New Roman"/>
        </w:rPr>
      </w:pPr>
    </w:p>
    <w:p w14:paraId="75781D7C" w14:textId="1C10127D" w:rsidR="00AC068B" w:rsidRDefault="00AC068B" w:rsidP="005528CB">
      <w:pPr>
        <w:spacing w:after="0" w:line="240" w:lineRule="auto"/>
        <w:jc w:val="center"/>
        <w:rPr>
          <w:rFonts w:ascii="Times New Roman" w:hAnsi="Times New Roman"/>
        </w:rPr>
      </w:pPr>
    </w:p>
    <w:p w14:paraId="402A9108" w14:textId="5460CF44" w:rsidR="00AC068B" w:rsidRDefault="00AC068B" w:rsidP="00755E49">
      <w:pPr>
        <w:spacing w:after="0" w:line="240" w:lineRule="auto"/>
        <w:rPr>
          <w:rFonts w:ascii="Times New Roman" w:hAnsi="Times New Roman"/>
        </w:rPr>
      </w:pPr>
    </w:p>
    <w:p w14:paraId="05A78B7D" w14:textId="743967B4" w:rsidR="00755E49" w:rsidRDefault="00755E49" w:rsidP="005528CB">
      <w:pPr>
        <w:spacing w:after="0" w:line="240" w:lineRule="auto"/>
        <w:jc w:val="center"/>
        <w:rPr>
          <w:rFonts w:ascii="Times New Roman" w:hAnsi="Times New Roman"/>
        </w:rPr>
      </w:pPr>
    </w:p>
    <w:p w14:paraId="594C5216" w14:textId="77777777" w:rsidR="003C7019" w:rsidRDefault="003C7019" w:rsidP="005528CB">
      <w:pPr>
        <w:spacing w:after="0" w:line="240" w:lineRule="auto"/>
        <w:jc w:val="center"/>
        <w:rPr>
          <w:rFonts w:ascii="Times New Roman" w:hAnsi="Times New Roman"/>
        </w:rPr>
      </w:pPr>
    </w:p>
    <w:p w14:paraId="765B37AB" w14:textId="57693001" w:rsidR="00755E49" w:rsidRDefault="00755E49" w:rsidP="005528CB">
      <w:pPr>
        <w:spacing w:after="0" w:line="240" w:lineRule="auto"/>
        <w:jc w:val="center"/>
        <w:rPr>
          <w:rFonts w:ascii="Times New Roman" w:hAnsi="Times New Roman"/>
        </w:rPr>
      </w:pPr>
      <w:r>
        <w:rPr>
          <w:rFonts w:ascii="Times New Roman" w:hAnsi="Times New Roman"/>
        </w:rPr>
        <w:t>Календарно-тематическое планирование</w:t>
      </w:r>
    </w:p>
    <w:p w14:paraId="796383C1" w14:textId="42BDB4D3" w:rsidR="002205AC" w:rsidRDefault="002205AC" w:rsidP="005528CB">
      <w:pPr>
        <w:spacing w:after="0" w:line="240" w:lineRule="auto"/>
        <w:jc w:val="center"/>
        <w:rPr>
          <w:rFonts w:ascii="Times New Roman" w:hAnsi="Times New Roman"/>
        </w:rPr>
      </w:pPr>
      <w:r>
        <w:rPr>
          <w:rFonts w:ascii="Times New Roman" w:hAnsi="Times New Roman"/>
        </w:rPr>
        <w:t>1 класс</w:t>
      </w:r>
    </w:p>
    <w:p w14:paraId="237C5BBD" w14:textId="77777777" w:rsidR="00755E49" w:rsidRPr="007F498D" w:rsidRDefault="00755E49" w:rsidP="005528CB">
      <w:pPr>
        <w:spacing w:after="0" w:line="240" w:lineRule="auto"/>
        <w:jc w:val="center"/>
        <w:rPr>
          <w:rFonts w:ascii="Times New Roman" w:hAnsi="Times New Roman"/>
        </w:rPr>
      </w:pPr>
    </w:p>
    <w:tbl>
      <w:tblPr>
        <w:tblW w:w="83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83"/>
        <w:gridCol w:w="4890"/>
        <w:gridCol w:w="759"/>
        <w:gridCol w:w="993"/>
        <w:gridCol w:w="1134"/>
      </w:tblGrid>
      <w:tr w:rsidR="003C7019" w:rsidRPr="007F498D" w14:paraId="0DD3F06B" w14:textId="6D49781E" w:rsidTr="003C7019">
        <w:trPr>
          <w:trHeight w:val="615"/>
          <w:jc w:val="center"/>
        </w:trPr>
        <w:tc>
          <w:tcPr>
            <w:tcW w:w="583" w:type="dxa"/>
            <w:vMerge w:val="restart"/>
            <w:vAlign w:val="center"/>
          </w:tcPr>
          <w:p w14:paraId="75549517" w14:textId="718C509E" w:rsidR="003C7019" w:rsidRPr="007F498D" w:rsidRDefault="003C7019" w:rsidP="00755E49">
            <w:pPr>
              <w:spacing w:after="0" w:line="240" w:lineRule="auto"/>
              <w:jc w:val="center"/>
              <w:rPr>
                <w:rFonts w:ascii="Times New Roman" w:hAnsi="Times New Roman"/>
              </w:rPr>
            </w:pPr>
            <w:r>
              <w:rPr>
                <w:rFonts w:ascii="Times New Roman" w:hAnsi="Times New Roman"/>
              </w:rPr>
              <w:t>№</w:t>
            </w:r>
          </w:p>
        </w:tc>
        <w:tc>
          <w:tcPr>
            <w:tcW w:w="4890" w:type="dxa"/>
            <w:vMerge w:val="restart"/>
            <w:vAlign w:val="center"/>
          </w:tcPr>
          <w:p w14:paraId="48E889F7" w14:textId="77777777" w:rsidR="003C7019" w:rsidRPr="007F498D" w:rsidRDefault="003C7019" w:rsidP="00755E49">
            <w:pPr>
              <w:spacing w:after="0" w:line="240" w:lineRule="auto"/>
              <w:jc w:val="center"/>
              <w:rPr>
                <w:rFonts w:ascii="Times New Roman" w:hAnsi="Times New Roman"/>
              </w:rPr>
            </w:pPr>
            <w:r w:rsidRPr="007F498D">
              <w:rPr>
                <w:rFonts w:ascii="Times New Roman" w:hAnsi="Times New Roman"/>
              </w:rPr>
              <w:t>Содержание темы занятия</w:t>
            </w:r>
          </w:p>
        </w:tc>
        <w:tc>
          <w:tcPr>
            <w:tcW w:w="2886" w:type="dxa"/>
            <w:gridSpan w:val="3"/>
            <w:vAlign w:val="center"/>
          </w:tcPr>
          <w:p w14:paraId="1C01B741" w14:textId="77777777" w:rsidR="003C7019" w:rsidRPr="007F498D" w:rsidRDefault="003C7019" w:rsidP="00755E49">
            <w:pPr>
              <w:spacing w:after="0" w:line="240" w:lineRule="auto"/>
              <w:jc w:val="center"/>
              <w:rPr>
                <w:rFonts w:ascii="Times New Roman" w:hAnsi="Times New Roman"/>
              </w:rPr>
            </w:pPr>
          </w:p>
          <w:p w14:paraId="08DFE905" w14:textId="77777777" w:rsidR="003C7019" w:rsidRPr="007F498D" w:rsidRDefault="003C7019" w:rsidP="00755E49">
            <w:pPr>
              <w:spacing w:after="0" w:line="240" w:lineRule="auto"/>
              <w:jc w:val="center"/>
              <w:rPr>
                <w:rFonts w:ascii="Times New Roman" w:hAnsi="Times New Roman"/>
              </w:rPr>
            </w:pPr>
            <w:r w:rsidRPr="007F498D">
              <w:rPr>
                <w:rFonts w:ascii="Times New Roman" w:hAnsi="Times New Roman"/>
              </w:rPr>
              <w:t>Количество часов</w:t>
            </w:r>
          </w:p>
          <w:p w14:paraId="10FB2555" w14:textId="77777777" w:rsidR="003C7019" w:rsidRPr="007F498D" w:rsidRDefault="003C7019" w:rsidP="00755E49">
            <w:pPr>
              <w:spacing w:after="0" w:line="240" w:lineRule="auto"/>
              <w:jc w:val="center"/>
              <w:rPr>
                <w:rFonts w:ascii="Times New Roman" w:hAnsi="Times New Roman"/>
              </w:rPr>
            </w:pPr>
          </w:p>
        </w:tc>
      </w:tr>
      <w:tr w:rsidR="003C7019" w:rsidRPr="007F498D" w14:paraId="682FD92D" w14:textId="195442D2" w:rsidTr="003C7019">
        <w:trPr>
          <w:trHeight w:val="615"/>
          <w:jc w:val="center"/>
        </w:trPr>
        <w:tc>
          <w:tcPr>
            <w:tcW w:w="583" w:type="dxa"/>
            <w:vMerge/>
            <w:vAlign w:val="center"/>
          </w:tcPr>
          <w:p w14:paraId="16BAF7BD" w14:textId="77777777" w:rsidR="003C7019" w:rsidRPr="007F498D" w:rsidRDefault="003C7019" w:rsidP="005528CB">
            <w:pPr>
              <w:spacing w:after="0" w:line="240" w:lineRule="auto"/>
              <w:jc w:val="both"/>
              <w:rPr>
                <w:rFonts w:ascii="Times New Roman" w:hAnsi="Times New Roman"/>
              </w:rPr>
            </w:pPr>
          </w:p>
        </w:tc>
        <w:tc>
          <w:tcPr>
            <w:tcW w:w="4890" w:type="dxa"/>
            <w:vMerge/>
            <w:vAlign w:val="center"/>
          </w:tcPr>
          <w:p w14:paraId="1DBED059" w14:textId="77777777" w:rsidR="003C7019" w:rsidRPr="007F498D" w:rsidRDefault="003C7019" w:rsidP="005528CB">
            <w:pPr>
              <w:spacing w:after="0" w:line="240" w:lineRule="auto"/>
              <w:jc w:val="both"/>
              <w:rPr>
                <w:rFonts w:ascii="Times New Roman" w:hAnsi="Times New Roman"/>
              </w:rPr>
            </w:pPr>
          </w:p>
        </w:tc>
        <w:tc>
          <w:tcPr>
            <w:tcW w:w="759" w:type="dxa"/>
            <w:vAlign w:val="center"/>
          </w:tcPr>
          <w:p w14:paraId="3C4BB322"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всего</w:t>
            </w:r>
          </w:p>
        </w:tc>
        <w:tc>
          <w:tcPr>
            <w:tcW w:w="993" w:type="dxa"/>
            <w:vAlign w:val="center"/>
          </w:tcPr>
          <w:p w14:paraId="3F240029"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теория</w:t>
            </w:r>
          </w:p>
        </w:tc>
        <w:tc>
          <w:tcPr>
            <w:tcW w:w="1134" w:type="dxa"/>
            <w:vAlign w:val="center"/>
          </w:tcPr>
          <w:p w14:paraId="6326F272"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практика</w:t>
            </w:r>
          </w:p>
        </w:tc>
      </w:tr>
      <w:tr w:rsidR="003C7019" w:rsidRPr="007F498D" w14:paraId="685861D0" w14:textId="61B29CC2" w:rsidTr="003C7019">
        <w:trPr>
          <w:trHeight w:val="513"/>
          <w:jc w:val="center"/>
        </w:trPr>
        <w:tc>
          <w:tcPr>
            <w:tcW w:w="583" w:type="dxa"/>
            <w:vAlign w:val="center"/>
          </w:tcPr>
          <w:p w14:paraId="0EAB846B"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1</w:t>
            </w:r>
          </w:p>
        </w:tc>
        <w:tc>
          <w:tcPr>
            <w:tcW w:w="4890" w:type="dxa"/>
            <w:vAlign w:val="center"/>
          </w:tcPr>
          <w:p w14:paraId="6503B404"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Вводное занятие. Инструктаж</w:t>
            </w:r>
          </w:p>
          <w:p w14:paraId="5A1DF1AA"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по технике безопасности</w:t>
            </w:r>
          </w:p>
        </w:tc>
        <w:tc>
          <w:tcPr>
            <w:tcW w:w="759" w:type="dxa"/>
            <w:vAlign w:val="center"/>
          </w:tcPr>
          <w:p w14:paraId="49CCFC65"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1</w:t>
            </w:r>
          </w:p>
        </w:tc>
        <w:tc>
          <w:tcPr>
            <w:tcW w:w="993" w:type="dxa"/>
            <w:vAlign w:val="center"/>
          </w:tcPr>
          <w:p w14:paraId="57FB8F46"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1</w:t>
            </w:r>
          </w:p>
        </w:tc>
        <w:tc>
          <w:tcPr>
            <w:tcW w:w="1134" w:type="dxa"/>
            <w:vAlign w:val="center"/>
          </w:tcPr>
          <w:p w14:paraId="68B44F70"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w:t>
            </w:r>
          </w:p>
        </w:tc>
      </w:tr>
      <w:tr w:rsidR="003C7019" w:rsidRPr="007F498D" w14:paraId="4634AD2C" w14:textId="29AD02A0" w:rsidTr="003C7019">
        <w:trPr>
          <w:trHeight w:val="513"/>
          <w:jc w:val="center"/>
        </w:trPr>
        <w:tc>
          <w:tcPr>
            <w:tcW w:w="583" w:type="dxa"/>
            <w:vAlign w:val="center"/>
          </w:tcPr>
          <w:p w14:paraId="21AD5882"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2</w:t>
            </w:r>
          </w:p>
        </w:tc>
        <w:tc>
          <w:tcPr>
            <w:tcW w:w="4890" w:type="dxa"/>
            <w:vAlign w:val="center"/>
          </w:tcPr>
          <w:p w14:paraId="122934F1"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Первоначальные понятия об игре</w:t>
            </w:r>
          </w:p>
          <w:p w14:paraId="51E0C07D"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в шахматы: правила,</w:t>
            </w:r>
          </w:p>
          <w:p w14:paraId="36456B6E"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нотация.</w:t>
            </w:r>
          </w:p>
        </w:tc>
        <w:tc>
          <w:tcPr>
            <w:tcW w:w="759" w:type="dxa"/>
            <w:vAlign w:val="center"/>
          </w:tcPr>
          <w:p w14:paraId="203723A5" w14:textId="222690C6" w:rsidR="003C7019" w:rsidRPr="007F498D" w:rsidRDefault="003C7019" w:rsidP="005528CB">
            <w:pPr>
              <w:spacing w:after="0" w:line="240" w:lineRule="auto"/>
              <w:jc w:val="both"/>
              <w:rPr>
                <w:rFonts w:ascii="Times New Roman" w:hAnsi="Times New Roman"/>
              </w:rPr>
            </w:pPr>
            <w:r>
              <w:rPr>
                <w:rFonts w:ascii="Times New Roman" w:hAnsi="Times New Roman"/>
              </w:rPr>
              <w:t>11</w:t>
            </w:r>
          </w:p>
        </w:tc>
        <w:tc>
          <w:tcPr>
            <w:tcW w:w="993" w:type="dxa"/>
            <w:vAlign w:val="center"/>
          </w:tcPr>
          <w:p w14:paraId="7E5F2BC2" w14:textId="2648F199" w:rsidR="003C7019" w:rsidRPr="007F498D" w:rsidRDefault="003C7019" w:rsidP="005528CB">
            <w:pPr>
              <w:spacing w:after="0" w:line="240" w:lineRule="auto"/>
              <w:jc w:val="both"/>
              <w:rPr>
                <w:rFonts w:ascii="Times New Roman" w:hAnsi="Times New Roman"/>
              </w:rPr>
            </w:pPr>
            <w:r>
              <w:rPr>
                <w:rFonts w:ascii="Times New Roman" w:hAnsi="Times New Roman"/>
              </w:rPr>
              <w:t>7</w:t>
            </w:r>
          </w:p>
        </w:tc>
        <w:tc>
          <w:tcPr>
            <w:tcW w:w="1134" w:type="dxa"/>
            <w:vAlign w:val="center"/>
          </w:tcPr>
          <w:p w14:paraId="241EA1DF"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4</w:t>
            </w:r>
          </w:p>
        </w:tc>
      </w:tr>
      <w:tr w:rsidR="003C7019" w:rsidRPr="007F498D" w14:paraId="23AA3C1C" w14:textId="5C1BDD9B" w:rsidTr="003C7019">
        <w:trPr>
          <w:trHeight w:val="513"/>
          <w:jc w:val="center"/>
        </w:trPr>
        <w:tc>
          <w:tcPr>
            <w:tcW w:w="583" w:type="dxa"/>
            <w:vAlign w:val="center"/>
          </w:tcPr>
          <w:p w14:paraId="6DE43D8F"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3</w:t>
            </w:r>
          </w:p>
        </w:tc>
        <w:tc>
          <w:tcPr>
            <w:tcW w:w="4890" w:type="dxa"/>
          </w:tcPr>
          <w:p w14:paraId="681A8936" w14:textId="77777777" w:rsidR="003C7019" w:rsidRPr="007F498D" w:rsidRDefault="003C7019" w:rsidP="005528CB">
            <w:pPr>
              <w:pStyle w:val="a9"/>
              <w:jc w:val="both"/>
              <w:rPr>
                <w:sz w:val="22"/>
                <w:szCs w:val="22"/>
                <w:lang w:bidi="he-IL"/>
              </w:rPr>
            </w:pPr>
            <w:r w:rsidRPr="007F498D">
              <w:rPr>
                <w:sz w:val="22"/>
                <w:szCs w:val="22"/>
                <w:lang w:bidi="he-IL"/>
              </w:rPr>
              <w:t>Элементарные шахматные действия</w:t>
            </w:r>
          </w:p>
        </w:tc>
        <w:tc>
          <w:tcPr>
            <w:tcW w:w="759" w:type="dxa"/>
          </w:tcPr>
          <w:p w14:paraId="5D0EDCF8" w14:textId="77AD292B" w:rsidR="003C7019" w:rsidRPr="007F498D" w:rsidRDefault="003C7019" w:rsidP="005528CB">
            <w:pPr>
              <w:pStyle w:val="a9"/>
              <w:jc w:val="both"/>
              <w:rPr>
                <w:sz w:val="22"/>
                <w:szCs w:val="22"/>
                <w:lang w:bidi="he-IL"/>
              </w:rPr>
            </w:pPr>
            <w:r>
              <w:rPr>
                <w:sz w:val="22"/>
                <w:szCs w:val="22"/>
                <w:lang w:bidi="he-IL"/>
              </w:rPr>
              <w:t>30</w:t>
            </w:r>
          </w:p>
        </w:tc>
        <w:tc>
          <w:tcPr>
            <w:tcW w:w="993" w:type="dxa"/>
          </w:tcPr>
          <w:p w14:paraId="1E3FF5B4" w14:textId="3850F901" w:rsidR="003C7019" w:rsidRPr="007F498D" w:rsidRDefault="003C7019" w:rsidP="005528CB">
            <w:pPr>
              <w:pStyle w:val="a9"/>
              <w:jc w:val="both"/>
              <w:rPr>
                <w:sz w:val="22"/>
                <w:szCs w:val="22"/>
                <w:lang w:bidi="he-IL"/>
              </w:rPr>
            </w:pPr>
            <w:r w:rsidRPr="007F498D">
              <w:rPr>
                <w:sz w:val="22"/>
                <w:szCs w:val="22"/>
                <w:lang w:bidi="he-IL"/>
              </w:rPr>
              <w:t>1</w:t>
            </w:r>
            <w:r>
              <w:rPr>
                <w:sz w:val="22"/>
                <w:szCs w:val="22"/>
                <w:lang w:bidi="he-IL"/>
              </w:rPr>
              <w:t>5</w:t>
            </w:r>
          </w:p>
        </w:tc>
        <w:tc>
          <w:tcPr>
            <w:tcW w:w="1134" w:type="dxa"/>
          </w:tcPr>
          <w:p w14:paraId="16C1CB8A" w14:textId="23167EFD" w:rsidR="003C7019" w:rsidRPr="007F498D" w:rsidRDefault="003C7019" w:rsidP="005528CB">
            <w:pPr>
              <w:pStyle w:val="a9"/>
              <w:jc w:val="both"/>
              <w:rPr>
                <w:sz w:val="22"/>
                <w:szCs w:val="22"/>
                <w:lang w:bidi="he-IL"/>
              </w:rPr>
            </w:pPr>
            <w:r w:rsidRPr="007F498D">
              <w:rPr>
                <w:sz w:val="22"/>
                <w:szCs w:val="22"/>
                <w:lang w:bidi="he-IL"/>
              </w:rPr>
              <w:t>1</w:t>
            </w:r>
            <w:r>
              <w:rPr>
                <w:sz w:val="22"/>
                <w:szCs w:val="22"/>
                <w:lang w:bidi="he-IL"/>
              </w:rPr>
              <w:t>5</w:t>
            </w:r>
          </w:p>
        </w:tc>
      </w:tr>
      <w:tr w:rsidR="003C7019" w:rsidRPr="007F498D" w14:paraId="15BA702B" w14:textId="1A547F4A" w:rsidTr="003C7019">
        <w:trPr>
          <w:trHeight w:val="513"/>
          <w:jc w:val="center"/>
        </w:trPr>
        <w:tc>
          <w:tcPr>
            <w:tcW w:w="583" w:type="dxa"/>
            <w:vAlign w:val="center"/>
          </w:tcPr>
          <w:p w14:paraId="54D0C2E1"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4</w:t>
            </w:r>
          </w:p>
        </w:tc>
        <w:tc>
          <w:tcPr>
            <w:tcW w:w="4890" w:type="dxa"/>
          </w:tcPr>
          <w:p w14:paraId="67D1213B" w14:textId="77777777" w:rsidR="003C7019" w:rsidRPr="007F498D" w:rsidRDefault="003C7019" w:rsidP="005528CB">
            <w:pPr>
              <w:pStyle w:val="a9"/>
              <w:jc w:val="both"/>
              <w:rPr>
                <w:sz w:val="22"/>
                <w:szCs w:val="22"/>
                <w:lang w:bidi="he-IL"/>
              </w:rPr>
            </w:pPr>
            <w:r w:rsidRPr="007F498D">
              <w:rPr>
                <w:sz w:val="22"/>
                <w:szCs w:val="22"/>
                <w:lang w:bidi="he-IL"/>
              </w:rPr>
              <w:t>Начала тактики и стратегии</w:t>
            </w:r>
          </w:p>
        </w:tc>
        <w:tc>
          <w:tcPr>
            <w:tcW w:w="759" w:type="dxa"/>
          </w:tcPr>
          <w:p w14:paraId="5CF4B910" w14:textId="62AFE8A5" w:rsidR="003C7019" w:rsidRPr="007F498D" w:rsidRDefault="003C7019" w:rsidP="005528CB">
            <w:pPr>
              <w:pStyle w:val="a9"/>
              <w:jc w:val="both"/>
              <w:rPr>
                <w:sz w:val="22"/>
                <w:szCs w:val="22"/>
                <w:lang w:bidi="he-IL"/>
              </w:rPr>
            </w:pPr>
            <w:r>
              <w:rPr>
                <w:sz w:val="22"/>
                <w:szCs w:val="22"/>
                <w:lang w:bidi="he-IL"/>
              </w:rPr>
              <w:t>5</w:t>
            </w:r>
          </w:p>
        </w:tc>
        <w:tc>
          <w:tcPr>
            <w:tcW w:w="993" w:type="dxa"/>
          </w:tcPr>
          <w:p w14:paraId="336C727B" w14:textId="7D87415D" w:rsidR="003C7019" w:rsidRPr="007F498D" w:rsidRDefault="003C7019" w:rsidP="005528CB">
            <w:pPr>
              <w:pStyle w:val="a9"/>
              <w:jc w:val="both"/>
              <w:rPr>
                <w:sz w:val="22"/>
                <w:szCs w:val="22"/>
                <w:lang w:bidi="he-IL"/>
              </w:rPr>
            </w:pPr>
            <w:r>
              <w:rPr>
                <w:sz w:val="22"/>
                <w:szCs w:val="22"/>
                <w:lang w:bidi="he-IL"/>
              </w:rPr>
              <w:t>2</w:t>
            </w:r>
          </w:p>
        </w:tc>
        <w:tc>
          <w:tcPr>
            <w:tcW w:w="1134" w:type="dxa"/>
          </w:tcPr>
          <w:p w14:paraId="6270A017" w14:textId="77777777" w:rsidR="003C7019" w:rsidRPr="007F498D" w:rsidRDefault="003C7019" w:rsidP="005528CB">
            <w:pPr>
              <w:pStyle w:val="a9"/>
              <w:jc w:val="both"/>
              <w:rPr>
                <w:sz w:val="22"/>
                <w:szCs w:val="22"/>
                <w:lang w:bidi="he-IL"/>
              </w:rPr>
            </w:pPr>
            <w:r w:rsidRPr="007F498D">
              <w:rPr>
                <w:sz w:val="22"/>
                <w:szCs w:val="22"/>
                <w:lang w:bidi="he-IL"/>
              </w:rPr>
              <w:t>3</w:t>
            </w:r>
          </w:p>
        </w:tc>
      </w:tr>
      <w:tr w:rsidR="003C7019" w:rsidRPr="007F498D" w14:paraId="4C360150" w14:textId="4A03B206" w:rsidTr="003C7019">
        <w:trPr>
          <w:trHeight w:val="513"/>
          <w:jc w:val="center"/>
        </w:trPr>
        <w:tc>
          <w:tcPr>
            <w:tcW w:w="583" w:type="dxa"/>
            <w:vAlign w:val="center"/>
          </w:tcPr>
          <w:p w14:paraId="2C6DE4FC"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5</w:t>
            </w:r>
          </w:p>
        </w:tc>
        <w:tc>
          <w:tcPr>
            <w:tcW w:w="4890" w:type="dxa"/>
            <w:vAlign w:val="center"/>
          </w:tcPr>
          <w:p w14:paraId="0EF65657"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Три стадии игры: дебют, миттельшпиль, эндшпиль.</w:t>
            </w:r>
          </w:p>
        </w:tc>
        <w:tc>
          <w:tcPr>
            <w:tcW w:w="759" w:type="dxa"/>
            <w:vAlign w:val="center"/>
          </w:tcPr>
          <w:p w14:paraId="1B5B0353"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6</w:t>
            </w:r>
          </w:p>
        </w:tc>
        <w:tc>
          <w:tcPr>
            <w:tcW w:w="993" w:type="dxa"/>
            <w:vAlign w:val="center"/>
          </w:tcPr>
          <w:p w14:paraId="0D9B5814"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3</w:t>
            </w:r>
          </w:p>
        </w:tc>
        <w:tc>
          <w:tcPr>
            <w:tcW w:w="1134" w:type="dxa"/>
            <w:vAlign w:val="center"/>
          </w:tcPr>
          <w:p w14:paraId="1B8EB156"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3</w:t>
            </w:r>
          </w:p>
        </w:tc>
      </w:tr>
      <w:tr w:rsidR="003C7019" w:rsidRPr="007F498D" w14:paraId="3DB8423A" w14:textId="2069C1A5" w:rsidTr="003C7019">
        <w:trPr>
          <w:trHeight w:val="513"/>
          <w:jc w:val="center"/>
        </w:trPr>
        <w:tc>
          <w:tcPr>
            <w:tcW w:w="583" w:type="dxa"/>
            <w:vAlign w:val="center"/>
          </w:tcPr>
          <w:p w14:paraId="4EDD486E"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6</w:t>
            </w:r>
          </w:p>
        </w:tc>
        <w:tc>
          <w:tcPr>
            <w:tcW w:w="4890" w:type="dxa"/>
          </w:tcPr>
          <w:p w14:paraId="1A309328" w14:textId="77777777" w:rsidR="003C7019" w:rsidRPr="007F498D" w:rsidRDefault="003C7019" w:rsidP="005528CB">
            <w:pPr>
              <w:pStyle w:val="a9"/>
              <w:jc w:val="both"/>
              <w:rPr>
                <w:sz w:val="22"/>
                <w:szCs w:val="22"/>
                <w:lang w:bidi="he-IL"/>
              </w:rPr>
            </w:pPr>
            <w:r w:rsidRPr="007F498D">
              <w:rPr>
                <w:sz w:val="22"/>
                <w:szCs w:val="22"/>
                <w:lang w:bidi="he-IL"/>
              </w:rPr>
              <w:t>Классификация дебютов. Дебюты.</w:t>
            </w:r>
          </w:p>
        </w:tc>
        <w:tc>
          <w:tcPr>
            <w:tcW w:w="759" w:type="dxa"/>
          </w:tcPr>
          <w:p w14:paraId="548A2E49" w14:textId="77777777" w:rsidR="003C7019" w:rsidRPr="007F498D" w:rsidRDefault="003C7019" w:rsidP="005528CB">
            <w:pPr>
              <w:pStyle w:val="a9"/>
              <w:jc w:val="both"/>
              <w:rPr>
                <w:sz w:val="22"/>
                <w:szCs w:val="22"/>
                <w:lang w:bidi="he-IL"/>
              </w:rPr>
            </w:pPr>
            <w:r w:rsidRPr="007F498D">
              <w:rPr>
                <w:sz w:val="22"/>
                <w:szCs w:val="22"/>
                <w:lang w:bidi="he-IL"/>
              </w:rPr>
              <w:t>6</w:t>
            </w:r>
          </w:p>
        </w:tc>
        <w:tc>
          <w:tcPr>
            <w:tcW w:w="993" w:type="dxa"/>
          </w:tcPr>
          <w:p w14:paraId="541E8EAB" w14:textId="77777777" w:rsidR="003C7019" w:rsidRPr="007F498D" w:rsidRDefault="003C7019" w:rsidP="005528CB">
            <w:pPr>
              <w:pStyle w:val="a9"/>
              <w:jc w:val="both"/>
              <w:rPr>
                <w:sz w:val="22"/>
                <w:szCs w:val="22"/>
                <w:lang w:bidi="he-IL"/>
              </w:rPr>
            </w:pPr>
            <w:r w:rsidRPr="007F498D">
              <w:rPr>
                <w:sz w:val="22"/>
                <w:szCs w:val="22"/>
                <w:lang w:bidi="he-IL"/>
              </w:rPr>
              <w:t>3</w:t>
            </w:r>
          </w:p>
        </w:tc>
        <w:tc>
          <w:tcPr>
            <w:tcW w:w="1134" w:type="dxa"/>
          </w:tcPr>
          <w:p w14:paraId="33542265" w14:textId="77777777" w:rsidR="003C7019" w:rsidRPr="007F498D" w:rsidRDefault="003C7019" w:rsidP="005528CB">
            <w:pPr>
              <w:pStyle w:val="a9"/>
              <w:jc w:val="both"/>
              <w:rPr>
                <w:sz w:val="22"/>
                <w:szCs w:val="22"/>
                <w:lang w:bidi="he-IL"/>
              </w:rPr>
            </w:pPr>
            <w:r w:rsidRPr="007F498D">
              <w:rPr>
                <w:sz w:val="22"/>
                <w:szCs w:val="22"/>
                <w:lang w:bidi="he-IL"/>
              </w:rPr>
              <w:t>3</w:t>
            </w:r>
          </w:p>
        </w:tc>
      </w:tr>
      <w:tr w:rsidR="003C7019" w:rsidRPr="007F498D" w14:paraId="02D291BF" w14:textId="0C5A71AF" w:rsidTr="003C7019">
        <w:trPr>
          <w:trHeight w:val="513"/>
          <w:jc w:val="center"/>
        </w:trPr>
        <w:tc>
          <w:tcPr>
            <w:tcW w:w="583" w:type="dxa"/>
            <w:vAlign w:val="center"/>
          </w:tcPr>
          <w:p w14:paraId="60D17420"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7</w:t>
            </w:r>
          </w:p>
        </w:tc>
        <w:tc>
          <w:tcPr>
            <w:tcW w:w="4890" w:type="dxa"/>
          </w:tcPr>
          <w:p w14:paraId="5E60CD49" w14:textId="77777777" w:rsidR="003C7019" w:rsidRPr="007F498D" w:rsidRDefault="003C7019" w:rsidP="005528CB">
            <w:pPr>
              <w:pStyle w:val="a9"/>
              <w:jc w:val="both"/>
              <w:rPr>
                <w:sz w:val="22"/>
                <w:szCs w:val="22"/>
                <w:lang w:bidi="he-IL"/>
              </w:rPr>
            </w:pPr>
            <w:r w:rsidRPr="007F498D">
              <w:rPr>
                <w:sz w:val="22"/>
                <w:szCs w:val="22"/>
                <w:lang w:bidi="he-IL"/>
              </w:rPr>
              <w:t>Понятие об этюде</w:t>
            </w:r>
          </w:p>
        </w:tc>
        <w:tc>
          <w:tcPr>
            <w:tcW w:w="759" w:type="dxa"/>
          </w:tcPr>
          <w:p w14:paraId="42B0454F" w14:textId="77777777" w:rsidR="003C7019" w:rsidRPr="007F498D" w:rsidRDefault="003C7019" w:rsidP="005528CB">
            <w:pPr>
              <w:pStyle w:val="a9"/>
              <w:jc w:val="both"/>
              <w:rPr>
                <w:sz w:val="22"/>
                <w:szCs w:val="22"/>
                <w:lang w:bidi="he-IL"/>
              </w:rPr>
            </w:pPr>
            <w:r w:rsidRPr="007F498D">
              <w:rPr>
                <w:sz w:val="22"/>
                <w:szCs w:val="22"/>
                <w:lang w:bidi="he-IL"/>
              </w:rPr>
              <w:t>2</w:t>
            </w:r>
          </w:p>
        </w:tc>
        <w:tc>
          <w:tcPr>
            <w:tcW w:w="993" w:type="dxa"/>
          </w:tcPr>
          <w:p w14:paraId="7F5FAEBA" w14:textId="77777777" w:rsidR="003C7019" w:rsidRPr="007F498D" w:rsidRDefault="003C7019" w:rsidP="005528CB">
            <w:pPr>
              <w:pStyle w:val="a9"/>
              <w:jc w:val="both"/>
              <w:rPr>
                <w:sz w:val="22"/>
                <w:szCs w:val="22"/>
                <w:lang w:bidi="he-IL"/>
              </w:rPr>
            </w:pPr>
            <w:r w:rsidRPr="007F498D">
              <w:rPr>
                <w:sz w:val="22"/>
                <w:szCs w:val="22"/>
                <w:lang w:bidi="he-IL"/>
              </w:rPr>
              <w:t>1</w:t>
            </w:r>
          </w:p>
        </w:tc>
        <w:tc>
          <w:tcPr>
            <w:tcW w:w="1134" w:type="dxa"/>
          </w:tcPr>
          <w:p w14:paraId="14BF1D45" w14:textId="77777777" w:rsidR="003C7019" w:rsidRPr="007F498D" w:rsidRDefault="003C7019" w:rsidP="005528CB">
            <w:pPr>
              <w:pStyle w:val="a9"/>
              <w:jc w:val="both"/>
              <w:rPr>
                <w:sz w:val="22"/>
                <w:szCs w:val="22"/>
                <w:lang w:bidi="he-IL"/>
              </w:rPr>
            </w:pPr>
            <w:r w:rsidRPr="007F498D">
              <w:rPr>
                <w:sz w:val="22"/>
                <w:szCs w:val="22"/>
                <w:lang w:bidi="he-IL"/>
              </w:rPr>
              <w:t>1</w:t>
            </w:r>
          </w:p>
        </w:tc>
      </w:tr>
      <w:tr w:rsidR="003C7019" w:rsidRPr="007F498D" w14:paraId="4E53F541" w14:textId="069CD8BA" w:rsidTr="003C7019">
        <w:trPr>
          <w:trHeight w:val="513"/>
          <w:jc w:val="center"/>
        </w:trPr>
        <w:tc>
          <w:tcPr>
            <w:tcW w:w="583" w:type="dxa"/>
            <w:vAlign w:val="center"/>
          </w:tcPr>
          <w:p w14:paraId="632E1045"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8</w:t>
            </w:r>
          </w:p>
        </w:tc>
        <w:tc>
          <w:tcPr>
            <w:tcW w:w="4890" w:type="dxa"/>
          </w:tcPr>
          <w:p w14:paraId="793316A2" w14:textId="77777777" w:rsidR="003C7019" w:rsidRPr="007F498D" w:rsidRDefault="003C7019" w:rsidP="005528CB">
            <w:pPr>
              <w:pStyle w:val="a9"/>
              <w:jc w:val="both"/>
              <w:rPr>
                <w:sz w:val="22"/>
                <w:szCs w:val="22"/>
                <w:lang w:bidi="he-IL"/>
              </w:rPr>
            </w:pPr>
            <w:r w:rsidRPr="007F498D">
              <w:rPr>
                <w:sz w:val="22"/>
                <w:szCs w:val="22"/>
                <w:lang w:bidi="he-IL"/>
              </w:rPr>
              <w:t>Комбинации</w:t>
            </w:r>
          </w:p>
        </w:tc>
        <w:tc>
          <w:tcPr>
            <w:tcW w:w="759" w:type="dxa"/>
          </w:tcPr>
          <w:p w14:paraId="37F84774" w14:textId="77777777" w:rsidR="003C7019" w:rsidRPr="007F498D" w:rsidRDefault="003C7019" w:rsidP="005528CB">
            <w:pPr>
              <w:pStyle w:val="a9"/>
              <w:jc w:val="both"/>
              <w:rPr>
                <w:sz w:val="22"/>
                <w:szCs w:val="22"/>
                <w:lang w:bidi="he-IL"/>
              </w:rPr>
            </w:pPr>
            <w:r w:rsidRPr="007F498D">
              <w:rPr>
                <w:sz w:val="22"/>
                <w:szCs w:val="22"/>
                <w:lang w:bidi="he-IL"/>
              </w:rPr>
              <w:t>4</w:t>
            </w:r>
          </w:p>
        </w:tc>
        <w:tc>
          <w:tcPr>
            <w:tcW w:w="993" w:type="dxa"/>
          </w:tcPr>
          <w:p w14:paraId="4AD9F7B2" w14:textId="77777777" w:rsidR="003C7019" w:rsidRPr="007F498D" w:rsidRDefault="003C7019" w:rsidP="005528CB">
            <w:pPr>
              <w:pStyle w:val="a9"/>
              <w:jc w:val="both"/>
              <w:rPr>
                <w:sz w:val="22"/>
                <w:szCs w:val="22"/>
                <w:lang w:bidi="he-IL"/>
              </w:rPr>
            </w:pPr>
            <w:r w:rsidRPr="007F498D">
              <w:rPr>
                <w:sz w:val="22"/>
                <w:szCs w:val="22"/>
                <w:lang w:bidi="he-IL"/>
              </w:rPr>
              <w:t>2</w:t>
            </w:r>
          </w:p>
        </w:tc>
        <w:tc>
          <w:tcPr>
            <w:tcW w:w="1134" w:type="dxa"/>
          </w:tcPr>
          <w:p w14:paraId="2700373D" w14:textId="77777777" w:rsidR="003C7019" w:rsidRPr="007F498D" w:rsidRDefault="003C7019" w:rsidP="005528CB">
            <w:pPr>
              <w:pStyle w:val="a9"/>
              <w:jc w:val="both"/>
              <w:rPr>
                <w:sz w:val="22"/>
                <w:szCs w:val="22"/>
                <w:lang w:bidi="he-IL"/>
              </w:rPr>
            </w:pPr>
            <w:r w:rsidRPr="007F498D">
              <w:rPr>
                <w:sz w:val="22"/>
                <w:szCs w:val="22"/>
                <w:lang w:bidi="he-IL"/>
              </w:rPr>
              <w:t>2</w:t>
            </w:r>
          </w:p>
        </w:tc>
      </w:tr>
      <w:tr w:rsidR="003C7019" w:rsidRPr="007F498D" w14:paraId="5F48D185" w14:textId="22C8A235" w:rsidTr="003C7019">
        <w:trPr>
          <w:trHeight w:val="513"/>
          <w:jc w:val="center"/>
        </w:trPr>
        <w:tc>
          <w:tcPr>
            <w:tcW w:w="583" w:type="dxa"/>
            <w:vAlign w:val="center"/>
          </w:tcPr>
          <w:p w14:paraId="05F48D24"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9</w:t>
            </w:r>
          </w:p>
        </w:tc>
        <w:tc>
          <w:tcPr>
            <w:tcW w:w="4890" w:type="dxa"/>
            <w:vAlign w:val="center"/>
          </w:tcPr>
          <w:p w14:paraId="11D75F58"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Итоговое занятие. Аттестация.</w:t>
            </w:r>
          </w:p>
        </w:tc>
        <w:tc>
          <w:tcPr>
            <w:tcW w:w="759" w:type="dxa"/>
            <w:vAlign w:val="center"/>
          </w:tcPr>
          <w:p w14:paraId="0E716E77"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1</w:t>
            </w:r>
          </w:p>
        </w:tc>
        <w:tc>
          <w:tcPr>
            <w:tcW w:w="993" w:type="dxa"/>
            <w:vAlign w:val="center"/>
          </w:tcPr>
          <w:p w14:paraId="30A78740"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w:t>
            </w:r>
          </w:p>
        </w:tc>
        <w:tc>
          <w:tcPr>
            <w:tcW w:w="1134" w:type="dxa"/>
            <w:vAlign w:val="center"/>
          </w:tcPr>
          <w:p w14:paraId="25FC68AF" w14:textId="77777777" w:rsidR="003C7019" w:rsidRPr="007F498D" w:rsidRDefault="003C7019" w:rsidP="005528CB">
            <w:pPr>
              <w:spacing w:after="0" w:line="240" w:lineRule="auto"/>
              <w:jc w:val="both"/>
              <w:rPr>
                <w:rFonts w:ascii="Times New Roman" w:hAnsi="Times New Roman"/>
              </w:rPr>
            </w:pPr>
          </w:p>
        </w:tc>
      </w:tr>
      <w:tr w:rsidR="003C7019" w:rsidRPr="007F498D" w14:paraId="2B958136" w14:textId="50C54AB9" w:rsidTr="003C7019">
        <w:trPr>
          <w:trHeight w:val="606"/>
          <w:jc w:val="center"/>
        </w:trPr>
        <w:tc>
          <w:tcPr>
            <w:tcW w:w="583" w:type="dxa"/>
            <w:vAlign w:val="center"/>
          </w:tcPr>
          <w:p w14:paraId="079AD441" w14:textId="77777777" w:rsidR="003C7019" w:rsidRPr="007F498D" w:rsidRDefault="003C7019" w:rsidP="005528CB">
            <w:pPr>
              <w:spacing w:after="0" w:line="240" w:lineRule="auto"/>
              <w:jc w:val="both"/>
              <w:rPr>
                <w:rFonts w:ascii="Times New Roman" w:hAnsi="Times New Roman"/>
              </w:rPr>
            </w:pPr>
          </w:p>
        </w:tc>
        <w:tc>
          <w:tcPr>
            <w:tcW w:w="4890" w:type="dxa"/>
            <w:vAlign w:val="center"/>
          </w:tcPr>
          <w:p w14:paraId="59CD7B88"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Всего:</w:t>
            </w:r>
          </w:p>
        </w:tc>
        <w:tc>
          <w:tcPr>
            <w:tcW w:w="759" w:type="dxa"/>
            <w:vAlign w:val="center"/>
          </w:tcPr>
          <w:p w14:paraId="3B08F9E8" w14:textId="39812510" w:rsidR="003C7019" w:rsidRPr="007F498D" w:rsidRDefault="003C7019" w:rsidP="005528CB">
            <w:pPr>
              <w:spacing w:after="0" w:line="240" w:lineRule="auto"/>
              <w:jc w:val="both"/>
              <w:rPr>
                <w:rFonts w:ascii="Times New Roman" w:hAnsi="Times New Roman"/>
              </w:rPr>
            </w:pPr>
            <w:r w:rsidRPr="007F498D">
              <w:rPr>
                <w:rFonts w:ascii="Times New Roman" w:hAnsi="Times New Roman"/>
              </w:rPr>
              <w:t>6</w:t>
            </w:r>
            <w:r>
              <w:rPr>
                <w:rFonts w:ascii="Times New Roman" w:hAnsi="Times New Roman"/>
              </w:rPr>
              <w:t>6</w:t>
            </w:r>
          </w:p>
        </w:tc>
        <w:tc>
          <w:tcPr>
            <w:tcW w:w="993" w:type="dxa"/>
            <w:vAlign w:val="center"/>
          </w:tcPr>
          <w:p w14:paraId="62680987" w14:textId="26993AB3" w:rsidR="003C7019" w:rsidRPr="007F498D" w:rsidRDefault="003C7019" w:rsidP="005528CB">
            <w:pPr>
              <w:spacing w:after="0" w:line="240" w:lineRule="auto"/>
              <w:jc w:val="both"/>
              <w:rPr>
                <w:rFonts w:ascii="Times New Roman" w:hAnsi="Times New Roman"/>
              </w:rPr>
            </w:pPr>
            <w:r>
              <w:rPr>
                <w:rFonts w:ascii="Times New Roman" w:hAnsi="Times New Roman"/>
              </w:rPr>
              <w:t>34</w:t>
            </w:r>
          </w:p>
        </w:tc>
        <w:tc>
          <w:tcPr>
            <w:tcW w:w="1134" w:type="dxa"/>
            <w:vAlign w:val="center"/>
          </w:tcPr>
          <w:p w14:paraId="4C426E7D"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32</w:t>
            </w:r>
          </w:p>
        </w:tc>
      </w:tr>
    </w:tbl>
    <w:p w14:paraId="218AB941" w14:textId="77777777" w:rsidR="00F94C87" w:rsidRPr="007F498D" w:rsidRDefault="00F94C87" w:rsidP="005528CB">
      <w:pPr>
        <w:spacing w:after="0" w:line="240" w:lineRule="auto"/>
        <w:jc w:val="both"/>
        <w:rPr>
          <w:rFonts w:ascii="Times New Roman" w:hAnsi="Times New Roman"/>
        </w:rPr>
      </w:pPr>
    </w:p>
    <w:p w14:paraId="61F1B4C6" w14:textId="788B9538" w:rsidR="00F94C87" w:rsidRPr="007F498D" w:rsidRDefault="00F94C87" w:rsidP="005528CB">
      <w:pPr>
        <w:spacing w:after="0" w:line="240" w:lineRule="auto"/>
        <w:jc w:val="both"/>
        <w:rPr>
          <w:rFonts w:ascii="Times New Roman" w:hAnsi="Times New Roman"/>
        </w:rPr>
      </w:pPr>
      <w:r w:rsidRPr="007F498D">
        <w:rPr>
          <w:rFonts w:ascii="Times New Roman" w:hAnsi="Times New Roman"/>
        </w:rPr>
        <w:br w:type="page"/>
      </w:r>
      <w:bookmarkStart w:id="0" w:name="_GoBack"/>
      <w:bookmarkEnd w:id="0"/>
    </w:p>
    <w:p w14:paraId="10B0F8AF" w14:textId="5F6DBB1E" w:rsidR="00F94C87" w:rsidRDefault="00755E49" w:rsidP="005528CB">
      <w:pPr>
        <w:spacing w:after="0" w:line="240" w:lineRule="auto"/>
        <w:jc w:val="center"/>
        <w:rPr>
          <w:rFonts w:ascii="Times New Roman" w:hAnsi="Times New Roman"/>
        </w:rPr>
      </w:pPr>
      <w:r>
        <w:rPr>
          <w:rFonts w:ascii="Times New Roman" w:hAnsi="Times New Roman"/>
        </w:rPr>
        <w:t xml:space="preserve">Календарно-тематический </w:t>
      </w:r>
      <w:r w:rsidR="00F94C87" w:rsidRPr="007F498D">
        <w:rPr>
          <w:rFonts w:ascii="Times New Roman" w:hAnsi="Times New Roman"/>
        </w:rPr>
        <w:t>план</w:t>
      </w:r>
    </w:p>
    <w:p w14:paraId="0FB062CA" w14:textId="2206097B" w:rsidR="002205AC" w:rsidRPr="007F498D" w:rsidRDefault="002205AC" w:rsidP="005528CB">
      <w:pPr>
        <w:spacing w:after="0" w:line="240" w:lineRule="auto"/>
        <w:jc w:val="center"/>
        <w:rPr>
          <w:rFonts w:ascii="Times New Roman" w:hAnsi="Times New Roman"/>
        </w:rPr>
      </w:pPr>
      <w:r>
        <w:rPr>
          <w:rFonts w:ascii="Times New Roman" w:hAnsi="Times New Roman"/>
        </w:rPr>
        <w:t>2-4 классы</w:t>
      </w:r>
    </w:p>
    <w:p w14:paraId="70410280" w14:textId="77777777" w:rsidR="005528CB" w:rsidRPr="007F498D" w:rsidRDefault="005528CB" w:rsidP="005528CB">
      <w:pPr>
        <w:spacing w:after="0" w:line="240" w:lineRule="auto"/>
        <w:jc w:val="center"/>
        <w:rPr>
          <w:rFonts w:ascii="Times New Roman" w:hAnsi="Times New Roman"/>
        </w:rPr>
      </w:pPr>
    </w:p>
    <w:tbl>
      <w:tblPr>
        <w:tblW w:w="88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4"/>
        <w:gridCol w:w="5273"/>
        <w:gridCol w:w="992"/>
        <w:gridCol w:w="939"/>
        <w:gridCol w:w="1134"/>
        <w:gridCol w:w="9"/>
      </w:tblGrid>
      <w:tr w:rsidR="003C7019" w:rsidRPr="007F498D" w14:paraId="6D350EC3" w14:textId="41064E1C" w:rsidTr="003C7019">
        <w:trPr>
          <w:trHeight w:val="510"/>
        </w:trPr>
        <w:tc>
          <w:tcPr>
            <w:tcW w:w="534" w:type="dxa"/>
            <w:vMerge w:val="restart"/>
            <w:vAlign w:val="center"/>
          </w:tcPr>
          <w:p w14:paraId="0909D9CC"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w:t>
            </w:r>
          </w:p>
        </w:tc>
        <w:tc>
          <w:tcPr>
            <w:tcW w:w="5273" w:type="dxa"/>
            <w:vMerge w:val="restart"/>
            <w:vAlign w:val="center"/>
          </w:tcPr>
          <w:p w14:paraId="59F50CCC"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Название темы</w:t>
            </w:r>
          </w:p>
        </w:tc>
        <w:tc>
          <w:tcPr>
            <w:tcW w:w="3074" w:type="dxa"/>
            <w:gridSpan w:val="4"/>
            <w:vAlign w:val="center"/>
          </w:tcPr>
          <w:p w14:paraId="28F8D5F6" w14:textId="77777777" w:rsidR="003C7019" w:rsidRPr="007F498D" w:rsidRDefault="003C7019" w:rsidP="00755E49">
            <w:pPr>
              <w:spacing w:after="0" w:line="240" w:lineRule="auto"/>
              <w:jc w:val="center"/>
              <w:rPr>
                <w:rFonts w:ascii="Times New Roman" w:hAnsi="Times New Roman"/>
              </w:rPr>
            </w:pPr>
            <w:r w:rsidRPr="007F498D">
              <w:rPr>
                <w:rFonts w:ascii="Times New Roman" w:hAnsi="Times New Roman"/>
              </w:rPr>
              <w:t>Количество часов</w:t>
            </w:r>
          </w:p>
        </w:tc>
      </w:tr>
      <w:tr w:rsidR="003C7019" w:rsidRPr="007F498D" w14:paraId="34FFE1F6" w14:textId="5FB81CF3" w:rsidTr="003C7019">
        <w:trPr>
          <w:gridAfter w:val="1"/>
          <w:wAfter w:w="9" w:type="dxa"/>
          <w:trHeight w:val="510"/>
        </w:trPr>
        <w:tc>
          <w:tcPr>
            <w:tcW w:w="534" w:type="dxa"/>
            <w:vMerge/>
            <w:vAlign w:val="center"/>
          </w:tcPr>
          <w:p w14:paraId="27844B39" w14:textId="77777777" w:rsidR="003C7019" w:rsidRPr="007F498D" w:rsidRDefault="003C7019" w:rsidP="005528CB">
            <w:pPr>
              <w:spacing w:after="0" w:line="240" w:lineRule="auto"/>
              <w:jc w:val="both"/>
              <w:rPr>
                <w:rFonts w:ascii="Times New Roman" w:hAnsi="Times New Roman"/>
              </w:rPr>
            </w:pPr>
          </w:p>
        </w:tc>
        <w:tc>
          <w:tcPr>
            <w:tcW w:w="5273" w:type="dxa"/>
            <w:vMerge/>
            <w:vAlign w:val="center"/>
          </w:tcPr>
          <w:p w14:paraId="19469144" w14:textId="77777777" w:rsidR="003C7019" w:rsidRPr="007F498D" w:rsidRDefault="003C7019" w:rsidP="005528CB">
            <w:pPr>
              <w:spacing w:after="0" w:line="240" w:lineRule="auto"/>
              <w:jc w:val="both"/>
              <w:rPr>
                <w:rFonts w:ascii="Times New Roman" w:hAnsi="Times New Roman"/>
              </w:rPr>
            </w:pPr>
          </w:p>
        </w:tc>
        <w:tc>
          <w:tcPr>
            <w:tcW w:w="992" w:type="dxa"/>
            <w:vAlign w:val="center"/>
          </w:tcPr>
          <w:p w14:paraId="433FA316" w14:textId="4A416F48" w:rsidR="003C7019" w:rsidRPr="007F498D" w:rsidRDefault="003C7019" w:rsidP="005528CB">
            <w:pPr>
              <w:spacing w:after="0" w:line="240" w:lineRule="auto"/>
              <w:jc w:val="both"/>
              <w:rPr>
                <w:rFonts w:ascii="Times New Roman" w:hAnsi="Times New Roman"/>
              </w:rPr>
            </w:pPr>
            <w:r w:rsidRPr="007F498D">
              <w:rPr>
                <w:rFonts w:ascii="Times New Roman" w:hAnsi="Times New Roman"/>
              </w:rPr>
              <w:t>Всего</w:t>
            </w:r>
            <w:r>
              <w:rPr>
                <w:rFonts w:ascii="Times New Roman" w:hAnsi="Times New Roman"/>
              </w:rPr>
              <w:t xml:space="preserve"> </w:t>
            </w:r>
          </w:p>
        </w:tc>
        <w:tc>
          <w:tcPr>
            <w:tcW w:w="939" w:type="dxa"/>
            <w:vAlign w:val="center"/>
          </w:tcPr>
          <w:p w14:paraId="7B606478" w14:textId="00856D9C" w:rsidR="003C7019" w:rsidRPr="007F498D" w:rsidRDefault="003C7019" w:rsidP="005528CB">
            <w:pPr>
              <w:spacing w:after="0" w:line="240" w:lineRule="auto"/>
              <w:jc w:val="both"/>
              <w:rPr>
                <w:rFonts w:ascii="Times New Roman" w:hAnsi="Times New Roman"/>
              </w:rPr>
            </w:pPr>
            <w:r w:rsidRPr="007F498D">
              <w:rPr>
                <w:rFonts w:ascii="Times New Roman" w:hAnsi="Times New Roman"/>
              </w:rPr>
              <w:t>Теория</w:t>
            </w:r>
            <w:r>
              <w:rPr>
                <w:rFonts w:ascii="Times New Roman" w:hAnsi="Times New Roman"/>
              </w:rPr>
              <w:t xml:space="preserve"> </w:t>
            </w:r>
          </w:p>
        </w:tc>
        <w:tc>
          <w:tcPr>
            <w:tcW w:w="1134" w:type="dxa"/>
            <w:vAlign w:val="center"/>
          </w:tcPr>
          <w:p w14:paraId="3BFB5BDC" w14:textId="31B2813E" w:rsidR="003C7019" w:rsidRPr="007F498D" w:rsidRDefault="003C7019" w:rsidP="00755E49">
            <w:pPr>
              <w:spacing w:after="0" w:line="240" w:lineRule="auto"/>
              <w:jc w:val="center"/>
              <w:rPr>
                <w:rFonts w:ascii="Times New Roman" w:hAnsi="Times New Roman"/>
              </w:rPr>
            </w:pPr>
            <w:r w:rsidRPr="007F498D">
              <w:rPr>
                <w:rFonts w:ascii="Times New Roman" w:hAnsi="Times New Roman"/>
              </w:rPr>
              <w:t>Практика</w:t>
            </w:r>
          </w:p>
        </w:tc>
      </w:tr>
      <w:tr w:rsidR="003C7019" w:rsidRPr="007F498D" w14:paraId="1A096DC3" w14:textId="4711E07F" w:rsidTr="003C7019">
        <w:trPr>
          <w:gridAfter w:val="1"/>
          <w:wAfter w:w="9" w:type="dxa"/>
          <w:trHeight w:val="621"/>
        </w:trPr>
        <w:tc>
          <w:tcPr>
            <w:tcW w:w="534" w:type="dxa"/>
            <w:vAlign w:val="center"/>
          </w:tcPr>
          <w:p w14:paraId="578C6871"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1</w:t>
            </w:r>
          </w:p>
        </w:tc>
        <w:tc>
          <w:tcPr>
            <w:tcW w:w="5273" w:type="dxa"/>
          </w:tcPr>
          <w:p w14:paraId="408F9B3B"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Вводное занятие. Инструктаж по технике безопасности. Понятие игры в шахматы. Цель игры (мат и ничья). Объяснение материала в виде сказки или интересного рассказа</w:t>
            </w:r>
          </w:p>
        </w:tc>
        <w:tc>
          <w:tcPr>
            <w:tcW w:w="992" w:type="dxa"/>
            <w:vAlign w:val="center"/>
          </w:tcPr>
          <w:p w14:paraId="6042FAA7"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1</w:t>
            </w:r>
          </w:p>
        </w:tc>
        <w:tc>
          <w:tcPr>
            <w:tcW w:w="939" w:type="dxa"/>
            <w:vAlign w:val="center"/>
          </w:tcPr>
          <w:p w14:paraId="0496B8CE"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1</w:t>
            </w:r>
          </w:p>
        </w:tc>
        <w:tc>
          <w:tcPr>
            <w:tcW w:w="1134" w:type="dxa"/>
            <w:vAlign w:val="center"/>
          </w:tcPr>
          <w:p w14:paraId="253C6C09"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w:t>
            </w:r>
          </w:p>
        </w:tc>
      </w:tr>
      <w:tr w:rsidR="003C7019" w:rsidRPr="007F498D" w14:paraId="34AED94B" w14:textId="52958E79" w:rsidTr="003C7019">
        <w:trPr>
          <w:gridAfter w:val="1"/>
          <w:wAfter w:w="9" w:type="dxa"/>
          <w:trHeight w:val="681"/>
        </w:trPr>
        <w:tc>
          <w:tcPr>
            <w:tcW w:w="534" w:type="dxa"/>
            <w:vAlign w:val="center"/>
          </w:tcPr>
          <w:p w14:paraId="76C4992B"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2</w:t>
            </w:r>
          </w:p>
        </w:tc>
        <w:tc>
          <w:tcPr>
            <w:tcW w:w="5273" w:type="dxa"/>
          </w:tcPr>
          <w:p w14:paraId="6F3503D3" w14:textId="77777777" w:rsidR="003C7019" w:rsidRPr="007F498D" w:rsidRDefault="003C7019" w:rsidP="005528CB">
            <w:pPr>
              <w:pStyle w:val="a9"/>
              <w:jc w:val="both"/>
              <w:rPr>
                <w:sz w:val="22"/>
                <w:szCs w:val="22"/>
              </w:rPr>
            </w:pPr>
            <w:r w:rsidRPr="007F498D">
              <w:rPr>
                <w:sz w:val="22"/>
                <w:szCs w:val="22"/>
              </w:rPr>
              <w:t>Шахматная доска и фигуры, их назва</w:t>
            </w:r>
            <w:r w:rsidRPr="007F498D">
              <w:rPr>
                <w:sz w:val="22"/>
                <w:szCs w:val="22"/>
              </w:rPr>
              <w:softHyphen/>
              <w:t>ния и начальное расположение; понятие вертикалей, горизонталей, диагоналей, центра.</w:t>
            </w:r>
          </w:p>
        </w:tc>
        <w:tc>
          <w:tcPr>
            <w:tcW w:w="992" w:type="dxa"/>
            <w:vAlign w:val="center"/>
          </w:tcPr>
          <w:p w14:paraId="5FE0A392"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1</w:t>
            </w:r>
          </w:p>
        </w:tc>
        <w:tc>
          <w:tcPr>
            <w:tcW w:w="939" w:type="dxa"/>
            <w:vAlign w:val="center"/>
          </w:tcPr>
          <w:p w14:paraId="47F003DC"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c>
          <w:tcPr>
            <w:tcW w:w="1134" w:type="dxa"/>
            <w:vAlign w:val="center"/>
          </w:tcPr>
          <w:p w14:paraId="5DD0F75F"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r>
      <w:tr w:rsidR="003C7019" w:rsidRPr="007F498D" w14:paraId="4D582A68" w14:textId="412D9993" w:rsidTr="003C7019">
        <w:trPr>
          <w:gridAfter w:val="1"/>
          <w:wAfter w:w="9" w:type="dxa"/>
          <w:trHeight w:val="372"/>
        </w:trPr>
        <w:tc>
          <w:tcPr>
            <w:tcW w:w="534" w:type="dxa"/>
            <w:vAlign w:val="center"/>
          </w:tcPr>
          <w:p w14:paraId="32D2EDA9"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3</w:t>
            </w:r>
          </w:p>
        </w:tc>
        <w:tc>
          <w:tcPr>
            <w:tcW w:w="5273" w:type="dxa"/>
          </w:tcPr>
          <w:p w14:paraId="60F436F2" w14:textId="77777777" w:rsidR="003C7019" w:rsidRPr="007F498D" w:rsidRDefault="003C7019" w:rsidP="005528CB">
            <w:pPr>
              <w:pStyle w:val="a9"/>
              <w:jc w:val="both"/>
              <w:rPr>
                <w:sz w:val="22"/>
                <w:szCs w:val="22"/>
              </w:rPr>
            </w:pPr>
            <w:r w:rsidRPr="007F498D">
              <w:rPr>
                <w:w w:val="92"/>
                <w:sz w:val="22"/>
                <w:szCs w:val="22"/>
              </w:rPr>
              <w:t xml:space="preserve">Шахматная нотация, нахождение заданного поля. Достижение уверенного определения любого поля в разном сочетании и во все ускоряющемся темпе. Занятие проводится для лучшего усвоения в форме игры. </w:t>
            </w:r>
          </w:p>
        </w:tc>
        <w:tc>
          <w:tcPr>
            <w:tcW w:w="992" w:type="dxa"/>
            <w:vAlign w:val="center"/>
          </w:tcPr>
          <w:p w14:paraId="13ECD7DB"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1</w:t>
            </w:r>
          </w:p>
        </w:tc>
        <w:tc>
          <w:tcPr>
            <w:tcW w:w="939" w:type="dxa"/>
            <w:vAlign w:val="center"/>
          </w:tcPr>
          <w:p w14:paraId="00219C4B"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c>
          <w:tcPr>
            <w:tcW w:w="1134" w:type="dxa"/>
            <w:vAlign w:val="center"/>
          </w:tcPr>
          <w:p w14:paraId="24759169"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r>
      <w:tr w:rsidR="003C7019" w:rsidRPr="007F498D" w14:paraId="26E64E3B" w14:textId="239926CC" w:rsidTr="003C7019">
        <w:trPr>
          <w:gridAfter w:val="1"/>
          <w:wAfter w:w="9" w:type="dxa"/>
          <w:trHeight w:val="353"/>
        </w:trPr>
        <w:tc>
          <w:tcPr>
            <w:tcW w:w="534" w:type="dxa"/>
            <w:vAlign w:val="center"/>
          </w:tcPr>
          <w:p w14:paraId="4A5FC806"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4</w:t>
            </w:r>
          </w:p>
        </w:tc>
        <w:tc>
          <w:tcPr>
            <w:tcW w:w="5273" w:type="dxa"/>
          </w:tcPr>
          <w:p w14:paraId="57896BC4" w14:textId="77777777" w:rsidR="003C7019" w:rsidRPr="007F498D" w:rsidRDefault="003C7019" w:rsidP="005528CB">
            <w:pPr>
              <w:pStyle w:val="a9"/>
              <w:jc w:val="both"/>
              <w:rPr>
                <w:w w:val="92"/>
                <w:sz w:val="22"/>
                <w:szCs w:val="22"/>
              </w:rPr>
            </w:pPr>
            <w:r w:rsidRPr="007F498D">
              <w:rPr>
                <w:w w:val="92"/>
                <w:sz w:val="22"/>
                <w:szCs w:val="22"/>
              </w:rPr>
              <w:t>Шахматная нотация, нахождение заданного поля. Достижение уверенного определения любого поля в разном сочетании и во все ускоряющемся темпе. Занятие проводится для лучшего усвоения в форме игры.</w:t>
            </w:r>
          </w:p>
        </w:tc>
        <w:tc>
          <w:tcPr>
            <w:tcW w:w="992" w:type="dxa"/>
            <w:vAlign w:val="center"/>
          </w:tcPr>
          <w:p w14:paraId="4DF81305"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1</w:t>
            </w:r>
          </w:p>
        </w:tc>
        <w:tc>
          <w:tcPr>
            <w:tcW w:w="939" w:type="dxa"/>
            <w:vAlign w:val="center"/>
          </w:tcPr>
          <w:p w14:paraId="40FE9855"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c>
          <w:tcPr>
            <w:tcW w:w="1134" w:type="dxa"/>
            <w:vAlign w:val="center"/>
          </w:tcPr>
          <w:p w14:paraId="0226D5D7"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r>
      <w:tr w:rsidR="003C7019" w:rsidRPr="007F498D" w14:paraId="177F46A5" w14:textId="496DF93A" w:rsidTr="003C7019">
        <w:trPr>
          <w:gridAfter w:val="1"/>
          <w:wAfter w:w="9" w:type="dxa"/>
          <w:trHeight w:val="510"/>
        </w:trPr>
        <w:tc>
          <w:tcPr>
            <w:tcW w:w="534" w:type="dxa"/>
            <w:vAlign w:val="center"/>
          </w:tcPr>
          <w:p w14:paraId="6C53FEF5"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5</w:t>
            </w:r>
          </w:p>
        </w:tc>
        <w:tc>
          <w:tcPr>
            <w:tcW w:w="5273" w:type="dxa"/>
          </w:tcPr>
          <w:p w14:paraId="6D68DF75" w14:textId="77777777" w:rsidR="003C7019" w:rsidRPr="007F498D" w:rsidRDefault="003C7019" w:rsidP="005528CB">
            <w:pPr>
              <w:pStyle w:val="a9"/>
              <w:jc w:val="both"/>
              <w:rPr>
                <w:sz w:val="22"/>
                <w:szCs w:val="22"/>
              </w:rPr>
            </w:pPr>
            <w:r w:rsidRPr="007F498D">
              <w:rPr>
                <w:w w:val="92"/>
                <w:sz w:val="22"/>
                <w:szCs w:val="22"/>
              </w:rPr>
              <w:t xml:space="preserve">Ходы фигурами. Ходы короля. Определение некоторых маршрутов короля в обход других фигур и пешек. Понятие взятия незащищенной фигуры противника. </w:t>
            </w:r>
          </w:p>
        </w:tc>
        <w:tc>
          <w:tcPr>
            <w:tcW w:w="992" w:type="dxa"/>
            <w:vAlign w:val="center"/>
          </w:tcPr>
          <w:p w14:paraId="6B517F6A"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1</w:t>
            </w:r>
          </w:p>
        </w:tc>
        <w:tc>
          <w:tcPr>
            <w:tcW w:w="939" w:type="dxa"/>
            <w:vAlign w:val="center"/>
          </w:tcPr>
          <w:p w14:paraId="309205B6"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c>
          <w:tcPr>
            <w:tcW w:w="1134" w:type="dxa"/>
            <w:vAlign w:val="center"/>
          </w:tcPr>
          <w:p w14:paraId="6CF1E8DD"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r>
      <w:tr w:rsidR="003C7019" w:rsidRPr="007F498D" w14:paraId="10D41EA0" w14:textId="42E3285F" w:rsidTr="003C7019">
        <w:trPr>
          <w:gridAfter w:val="1"/>
          <w:wAfter w:w="9" w:type="dxa"/>
          <w:trHeight w:val="510"/>
        </w:trPr>
        <w:tc>
          <w:tcPr>
            <w:tcW w:w="534" w:type="dxa"/>
            <w:vAlign w:val="center"/>
          </w:tcPr>
          <w:p w14:paraId="08C5F233"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6</w:t>
            </w:r>
          </w:p>
        </w:tc>
        <w:tc>
          <w:tcPr>
            <w:tcW w:w="5273" w:type="dxa"/>
          </w:tcPr>
          <w:p w14:paraId="2CE9423B" w14:textId="77777777" w:rsidR="003C7019" w:rsidRPr="007F498D" w:rsidRDefault="003C7019" w:rsidP="005528CB">
            <w:pPr>
              <w:pStyle w:val="a9"/>
              <w:jc w:val="both"/>
              <w:rPr>
                <w:sz w:val="22"/>
                <w:szCs w:val="22"/>
              </w:rPr>
            </w:pPr>
            <w:r w:rsidRPr="007F498D">
              <w:rPr>
                <w:w w:val="92"/>
                <w:sz w:val="22"/>
                <w:szCs w:val="22"/>
              </w:rPr>
              <w:t xml:space="preserve">Ходы ладьи, постепенное удлинение хода ладьи по вертикали </w:t>
            </w:r>
            <w:proofErr w:type="spellStart"/>
            <w:r w:rsidRPr="007F498D">
              <w:rPr>
                <w:w w:val="92"/>
                <w:sz w:val="22"/>
                <w:szCs w:val="22"/>
              </w:rPr>
              <w:t>игоризонтали</w:t>
            </w:r>
            <w:proofErr w:type="spellEnd"/>
            <w:r w:rsidRPr="007F498D">
              <w:rPr>
                <w:w w:val="92"/>
                <w:sz w:val="22"/>
                <w:szCs w:val="22"/>
              </w:rPr>
              <w:t xml:space="preserve">. </w:t>
            </w:r>
            <w:proofErr w:type="spellStart"/>
            <w:r w:rsidRPr="007F498D">
              <w:rPr>
                <w:w w:val="92"/>
                <w:sz w:val="22"/>
                <w:szCs w:val="22"/>
              </w:rPr>
              <w:t>Ограиичение</w:t>
            </w:r>
            <w:proofErr w:type="spellEnd"/>
            <w:r w:rsidRPr="007F498D">
              <w:rPr>
                <w:w w:val="92"/>
                <w:sz w:val="22"/>
                <w:szCs w:val="22"/>
              </w:rPr>
              <w:t xml:space="preserve"> хода ладьи собственными фигурами. Взятие фигур противника ладьей. Шахи ладьей. Понятие мата как шаха, от которого нет спасения. </w:t>
            </w:r>
          </w:p>
        </w:tc>
        <w:tc>
          <w:tcPr>
            <w:tcW w:w="992" w:type="dxa"/>
            <w:vAlign w:val="center"/>
          </w:tcPr>
          <w:p w14:paraId="0B9E91A7"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1</w:t>
            </w:r>
          </w:p>
        </w:tc>
        <w:tc>
          <w:tcPr>
            <w:tcW w:w="939" w:type="dxa"/>
            <w:vAlign w:val="center"/>
          </w:tcPr>
          <w:p w14:paraId="5D465A54"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c>
          <w:tcPr>
            <w:tcW w:w="1134" w:type="dxa"/>
            <w:vAlign w:val="center"/>
          </w:tcPr>
          <w:p w14:paraId="6F043E3A"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r>
      <w:tr w:rsidR="003C7019" w:rsidRPr="007F498D" w14:paraId="1FF4E115" w14:textId="074354F6" w:rsidTr="003C7019">
        <w:trPr>
          <w:gridAfter w:val="1"/>
          <w:wAfter w:w="9" w:type="dxa"/>
          <w:trHeight w:val="510"/>
        </w:trPr>
        <w:tc>
          <w:tcPr>
            <w:tcW w:w="534" w:type="dxa"/>
            <w:vAlign w:val="center"/>
          </w:tcPr>
          <w:p w14:paraId="34A794CD"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7</w:t>
            </w:r>
          </w:p>
        </w:tc>
        <w:tc>
          <w:tcPr>
            <w:tcW w:w="5273" w:type="dxa"/>
          </w:tcPr>
          <w:p w14:paraId="1C044A8D" w14:textId="77777777" w:rsidR="003C7019" w:rsidRPr="007F498D" w:rsidRDefault="003C7019" w:rsidP="005528CB">
            <w:pPr>
              <w:pStyle w:val="a9"/>
              <w:jc w:val="both"/>
              <w:rPr>
                <w:w w:val="92"/>
                <w:sz w:val="22"/>
                <w:szCs w:val="22"/>
              </w:rPr>
            </w:pPr>
            <w:r w:rsidRPr="007F498D">
              <w:rPr>
                <w:w w:val="92"/>
                <w:sz w:val="22"/>
                <w:szCs w:val="22"/>
              </w:rPr>
              <w:t xml:space="preserve">Ходы ладьи, постепенное удлинение хода ладьи по вертикали </w:t>
            </w:r>
            <w:proofErr w:type="spellStart"/>
            <w:r w:rsidRPr="007F498D">
              <w:rPr>
                <w:w w:val="92"/>
                <w:sz w:val="22"/>
                <w:szCs w:val="22"/>
              </w:rPr>
              <w:t>игоризонтали</w:t>
            </w:r>
            <w:proofErr w:type="spellEnd"/>
            <w:r w:rsidRPr="007F498D">
              <w:rPr>
                <w:w w:val="92"/>
                <w:sz w:val="22"/>
                <w:szCs w:val="22"/>
              </w:rPr>
              <w:t xml:space="preserve">. </w:t>
            </w:r>
            <w:proofErr w:type="spellStart"/>
            <w:r w:rsidRPr="007F498D">
              <w:rPr>
                <w:w w:val="92"/>
                <w:sz w:val="22"/>
                <w:szCs w:val="22"/>
              </w:rPr>
              <w:t>Ограиичение</w:t>
            </w:r>
            <w:proofErr w:type="spellEnd"/>
            <w:r w:rsidRPr="007F498D">
              <w:rPr>
                <w:w w:val="92"/>
                <w:sz w:val="22"/>
                <w:szCs w:val="22"/>
              </w:rPr>
              <w:t xml:space="preserve"> хода ладьи собственными фигурами. Взятие фигур противника ладьей. Шахи ладьей. Понятие мата как шаха, от которого нет спасения.</w:t>
            </w:r>
          </w:p>
        </w:tc>
        <w:tc>
          <w:tcPr>
            <w:tcW w:w="992" w:type="dxa"/>
            <w:vAlign w:val="center"/>
          </w:tcPr>
          <w:p w14:paraId="6BACC109"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1</w:t>
            </w:r>
          </w:p>
        </w:tc>
        <w:tc>
          <w:tcPr>
            <w:tcW w:w="939" w:type="dxa"/>
            <w:vAlign w:val="center"/>
          </w:tcPr>
          <w:p w14:paraId="5D7670DA"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c>
          <w:tcPr>
            <w:tcW w:w="1134" w:type="dxa"/>
            <w:vAlign w:val="center"/>
          </w:tcPr>
          <w:p w14:paraId="23D43B55"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r>
      <w:tr w:rsidR="003C7019" w:rsidRPr="007F498D" w14:paraId="5D60CB80" w14:textId="6CC5B042" w:rsidTr="003C7019">
        <w:trPr>
          <w:gridAfter w:val="1"/>
          <w:wAfter w:w="9" w:type="dxa"/>
          <w:trHeight w:val="510"/>
        </w:trPr>
        <w:tc>
          <w:tcPr>
            <w:tcW w:w="534" w:type="dxa"/>
            <w:vAlign w:val="center"/>
          </w:tcPr>
          <w:p w14:paraId="106B94C2"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8</w:t>
            </w:r>
          </w:p>
        </w:tc>
        <w:tc>
          <w:tcPr>
            <w:tcW w:w="5273" w:type="dxa"/>
          </w:tcPr>
          <w:p w14:paraId="0A369DD0" w14:textId="77777777" w:rsidR="003C7019" w:rsidRPr="007F498D" w:rsidRDefault="003C7019" w:rsidP="005528CB">
            <w:pPr>
              <w:pStyle w:val="a9"/>
              <w:jc w:val="both"/>
              <w:rPr>
                <w:sz w:val="22"/>
                <w:szCs w:val="22"/>
              </w:rPr>
            </w:pPr>
            <w:r w:rsidRPr="007F498D">
              <w:rPr>
                <w:w w:val="92"/>
                <w:sz w:val="22"/>
                <w:szCs w:val="22"/>
              </w:rPr>
              <w:t xml:space="preserve">Мат двумя ·ладьями без участия короля. Оттеснение короля к крайним вертикалям </w:t>
            </w:r>
            <w:proofErr w:type="gramStart"/>
            <w:r w:rsidRPr="007F498D">
              <w:rPr>
                <w:w w:val="92"/>
                <w:sz w:val="22"/>
                <w:szCs w:val="22"/>
              </w:rPr>
              <w:t>и  горизонталям</w:t>
            </w:r>
            <w:proofErr w:type="gramEnd"/>
            <w:r w:rsidRPr="007F498D">
              <w:rPr>
                <w:w w:val="92"/>
                <w:sz w:val="22"/>
                <w:szCs w:val="22"/>
              </w:rPr>
              <w:t xml:space="preserve">. Особенно подчеркнуть, что для достижения мата можно оттеснить короля </w:t>
            </w:r>
            <w:proofErr w:type="gramStart"/>
            <w:r w:rsidRPr="007F498D">
              <w:rPr>
                <w:w w:val="92"/>
                <w:sz w:val="22"/>
                <w:szCs w:val="22"/>
              </w:rPr>
              <w:t>к  любому</w:t>
            </w:r>
            <w:proofErr w:type="gramEnd"/>
            <w:r w:rsidRPr="007F498D">
              <w:rPr>
                <w:w w:val="92"/>
                <w:sz w:val="22"/>
                <w:szCs w:val="22"/>
              </w:rPr>
              <w:t xml:space="preserve"> краю доски. </w:t>
            </w:r>
          </w:p>
        </w:tc>
        <w:tc>
          <w:tcPr>
            <w:tcW w:w="992" w:type="dxa"/>
            <w:vAlign w:val="center"/>
          </w:tcPr>
          <w:p w14:paraId="6C50E50A"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1</w:t>
            </w:r>
          </w:p>
        </w:tc>
        <w:tc>
          <w:tcPr>
            <w:tcW w:w="939" w:type="dxa"/>
            <w:vAlign w:val="center"/>
          </w:tcPr>
          <w:p w14:paraId="766F9E7A"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c>
          <w:tcPr>
            <w:tcW w:w="1134" w:type="dxa"/>
            <w:vAlign w:val="center"/>
          </w:tcPr>
          <w:p w14:paraId="331F9340"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r>
      <w:tr w:rsidR="003C7019" w:rsidRPr="007F498D" w14:paraId="4C2FB88B" w14:textId="010AC9FB" w:rsidTr="003C7019">
        <w:trPr>
          <w:gridAfter w:val="1"/>
          <w:wAfter w:w="9" w:type="dxa"/>
          <w:trHeight w:val="510"/>
        </w:trPr>
        <w:tc>
          <w:tcPr>
            <w:tcW w:w="534" w:type="dxa"/>
            <w:vAlign w:val="center"/>
          </w:tcPr>
          <w:p w14:paraId="656BD1C1"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9</w:t>
            </w:r>
          </w:p>
        </w:tc>
        <w:tc>
          <w:tcPr>
            <w:tcW w:w="5273" w:type="dxa"/>
          </w:tcPr>
          <w:p w14:paraId="745AB44C" w14:textId="77777777" w:rsidR="003C7019" w:rsidRPr="007F498D" w:rsidRDefault="003C7019" w:rsidP="005528CB">
            <w:pPr>
              <w:pStyle w:val="a9"/>
              <w:jc w:val="both"/>
              <w:rPr>
                <w:w w:val="92"/>
                <w:sz w:val="22"/>
                <w:szCs w:val="22"/>
              </w:rPr>
            </w:pPr>
            <w:r w:rsidRPr="007F498D">
              <w:rPr>
                <w:w w:val="92"/>
                <w:sz w:val="22"/>
                <w:szCs w:val="22"/>
              </w:rPr>
              <w:t xml:space="preserve">Мат двумя ·ладьями без участия короля. Оттеснение короля к крайним вертикалям </w:t>
            </w:r>
            <w:proofErr w:type="gramStart"/>
            <w:r w:rsidRPr="007F498D">
              <w:rPr>
                <w:w w:val="92"/>
                <w:sz w:val="22"/>
                <w:szCs w:val="22"/>
              </w:rPr>
              <w:t>и  горизонталям</w:t>
            </w:r>
            <w:proofErr w:type="gramEnd"/>
            <w:r w:rsidRPr="007F498D">
              <w:rPr>
                <w:w w:val="92"/>
                <w:sz w:val="22"/>
                <w:szCs w:val="22"/>
              </w:rPr>
              <w:t>. Особенно подчеркнуть, что для достижения мата можно оттеснить короля к  любому краю доски.</w:t>
            </w:r>
          </w:p>
        </w:tc>
        <w:tc>
          <w:tcPr>
            <w:tcW w:w="992" w:type="dxa"/>
            <w:vAlign w:val="center"/>
          </w:tcPr>
          <w:p w14:paraId="56C3C9FC"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1</w:t>
            </w:r>
          </w:p>
        </w:tc>
        <w:tc>
          <w:tcPr>
            <w:tcW w:w="939" w:type="dxa"/>
            <w:vAlign w:val="center"/>
          </w:tcPr>
          <w:p w14:paraId="3028A47C"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c>
          <w:tcPr>
            <w:tcW w:w="1134" w:type="dxa"/>
            <w:vAlign w:val="center"/>
          </w:tcPr>
          <w:p w14:paraId="223AFE05"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r>
      <w:tr w:rsidR="003C7019" w:rsidRPr="007F498D" w14:paraId="0DEBC455" w14:textId="338601EE" w:rsidTr="003C7019">
        <w:trPr>
          <w:gridAfter w:val="1"/>
          <w:wAfter w:w="9" w:type="dxa"/>
          <w:trHeight w:val="510"/>
        </w:trPr>
        <w:tc>
          <w:tcPr>
            <w:tcW w:w="534" w:type="dxa"/>
            <w:vAlign w:val="center"/>
          </w:tcPr>
          <w:p w14:paraId="5DC78536"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10</w:t>
            </w:r>
          </w:p>
        </w:tc>
        <w:tc>
          <w:tcPr>
            <w:tcW w:w="5273" w:type="dxa"/>
          </w:tcPr>
          <w:p w14:paraId="4A4E44DB" w14:textId="77777777" w:rsidR="003C7019" w:rsidRPr="007F498D" w:rsidRDefault="003C7019" w:rsidP="005528CB">
            <w:pPr>
              <w:pStyle w:val="a9"/>
              <w:jc w:val="both"/>
              <w:rPr>
                <w:w w:val="92"/>
                <w:sz w:val="22"/>
                <w:szCs w:val="22"/>
              </w:rPr>
            </w:pPr>
            <w:r w:rsidRPr="007F498D">
              <w:rPr>
                <w:w w:val="92"/>
                <w:sz w:val="22"/>
                <w:szCs w:val="22"/>
              </w:rPr>
              <w:t>Мат двумя ладьями, когда король успевает напасть на ладьи. Понятие</w:t>
            </w:r>
          </w:p>
          <w:p w14:paraId="37B4500A" w14:textId="77777777" w:rsidR="003C7019" w:rsidRPr="007F498D" w:rsidRDefault="003C7019" w:rsidP="005528CB">
            <w:pPr>
              <w:pStyle w:val="a9"/>
              <w:jc w:val="both"/>
              <w:rPr>
                <w:sz w:val="22"/>
                <w:szCs w:val="22"/>
              </w:rPr>
            </w:pPr>
            <w:r w:rsidRPr="007F498D">
              <w:rPr>
                <w:w w:val="92"/>
                <w:sz w:val="22"/>
                <w:szCs w:val="22"/>
              </w:rPr>
              <w:t>рокировки - длинной и короткой.</w:t>
            </w:r>
          </w:p>
        </w:tc>
        <w:tc>
          <w:tcPr>
            <w:tcW w:w="992" w:type="dxa"/>
            <w:vAlign w:val="center"/>
          </w:tcPr>
          <w:p w14:paraId="1B6F583E"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1</w:t>
            </w:r>
          </w:p>
        </w:tc>
        <w:tc>
          <w:tcPr>
            <w:tcW w:w="939" w:type="dxa"/>
            <w:vAlign w:val="center"/>
          </w:tcPr>
          <w:p w14:paraId="1998F660"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c>
          <w:tcPr>
            <w:tcW w:w="1134" w:type="dxa"/>
            <w:vAlign w:val="center"/>
          </w:tcPr>
          <w:p w14:paraId="1C308F07"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r>
      <w:tr w:rsidR="003C7019" w:rsidRPr="007F498D" w14:paraId="4BE8398D" w14:textId="5068328A" w:rsidTr="003C7019">
        <w:trPr>
          <w:gridAfter w:val="1"/>
          <w:wAfter w:w="9" w:type="dxa"/>
          <w:trHeight w:val="510"/>
        </w:trPr>
        <w:tc>
          <w:tcPr>
            <w:tcW w:w="534" w:type="dxa"/>
            <w:vAlign w:val="center"/>
          </w:tcPr>
          <w:p w14:paraId="28D79A9E"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11</w:t>
            </w:r>
          </w:p>
        </w:tc>
        <w:tc>
          <w:tcPr>
            <w:tcW w:w="5273" w:type="dxa"/>
          </w:tcPr>
          <w:p w14:paraId="7253598A" w14:textId="77777777" w:rsidR="003C7019" w:rsidRPr="007F498D" w:rsidRDefault="003C7019" w:rsidP="005528CB">
            <w:pPr>
              <w:pStyle w:val="a9"/>
              <w:jc w:val="both"/>
              <w:rPr>
                <w:w w:val="92"/>
                <w:sz w:val="22"/>
                <w:szCs w:val="22"/>
              </w:rPr>
            </w:pPr>
            <w:r w:rsidRPr="007F498D">
              <w:rPr>
                <w:w w:val="92"/>
                <w:sz w:val="22"/>
                <w:szCs w:val="22"/>
              </w:rPr>
              <w:t>Мат двумя ладьями, когда король успевает напасть на ладьи. Понятие</w:t>
            </w:r>
          </w:p>
          <w:p w14:paraId="029F018A" w14:textId="77777777" w:rsidR="003C7019" w:rsidRPr="007F498D" w:rsidRDefault="003C7019" w:rsidP="005528CB">
            <w:pPr>
              <w:pStyle w:val="a9"/>
              <w:jc w:val="both"/>
              <w:rPr>
                <w:w w:val="92"/>
                <w:sz w:val="22"/>
                <w:szCs w:val="22"/>
              </w:rPr>
            </w:pPr>
            <w:r w:rsidRPr="007F498D">
              <w:rPr>
                <w:w w:val="92"/>
                <w:sz w:val="22"/>
                <w:szCs w:val="22"/>
              </w:rPr>
              <w:t xml:space="preserve">рокировки - длинной и короткой. </w:t>
            </w:r>
          </w:p>
        </w:tc>
        <w:tc>
          <w:tcPr>
            <w:tcW w:w="992" w:type="dxa"/>
            <w:vAlign w:val="center"/>
          </w:tcPr>
          <w:p w14:paraId="290ACF18"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1</w:t>
            </w:r>
          </w:p>
        </w:tc>
        <w:tc>
          <w:tcPr>
            <w:tcW w:w="939" w:type="dxa"/>
            <w:vAlign w:val="center"/>
          </w:tcPr>
          <w:p w14:paraId="1EB79BE6"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c>
          <w:tcPr>
            <w:tcW w:w="1134" w:type="dxa"/>
            <w:vAlign w:val="center"/>
          </w:tcPr>
          <w:p w14:paraId="04E47850"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r>
      <w:tr w:rsidR="003C7019" w:rsidRPr="007F498D" w14:paraId="4FF0FEB3" w14:textId="4B7162A8" w:rsidTr="003C7019">
        <w:trPr>
          <w:gridAfter w:val="1"/>
          <w:wAfter w:w="9" w:type="dxa"/>
          <w:trHeight w:val="510"/>
        </w:trPr>
        <w:tc>
          <w:tcPr>
            <w:tcW w:w="534" w:type="dxa"/>
            <w:vAlign w:val="center"/>
          </w:tcPr>
          <w:p w14:paraId="26F4C1AC"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12</w:t>
            </w:r>
          </w:p>
        </w:tc>
        <w:tc>
          <w:tcPr>
            <w:tcW w:w="5273" w:type="dxa"/>
          </w:tcPr>
          <w:p w14:paraId="16B6A918" w14:textId="77777777" w:rsidR="003C7019" w:rsidRPr="007F498D" w:rsidRDefault="003C7019" w:rsidP="005528CB">
            <w:pPr>
              <w:pStyle w:val="a9"/>
              <w:jc w:val="both"/>
              <w:rPr>
                <w:sz w:val="22"/>
                <w:szCs w:val="22"/>
              </w:rPr>
            </w:pPr>
            <w:r w:rsidRPr="007F498D">
              <w:rPr>
                <w:w w:val="92"/>
                <w:sz w:val="22"/>
                <w:szCs w:val="22"/>
              </w:rPr>
              <w:t xml:space="preserve">Мат королем и ладьей. Оттеснение к крайней </w:t>
            </w:r>
            <w:proofErr w:type="spellStart"/>
            <w:r w:rsidRPr="007F498D">
              <w:rPr>
                <w:w w:val="92"/>
                <w:sz w:val="22"/>
                <w:szCs w:val="22"/>
              </w:rPr>
              <w:t>вертикалии</w:t>
            </w:r>
            <w:proofErr w:type="spellEnd"/>
            <w:r w:rsidRPr="007F498D">
              <w:rPr>
                <w:w w:val="92"/>
                <w:sz w:val="22"/>
                <w:szCs w:val="22"/>
              </w:rPr>
              <w:t xml:space="preserve"> горизонтали. Примеры мата в 1 ход. Усложнение задания: мат в 2 хода.</w:t>
            </w:r>
          </w:p>
        </w:tc>
        <w:tc>
          <w:tcPr>
            <w:tcW w:w="992" w:type="dxa"/>
            <w:vAlign w:val="center"/>
          </w:tcPr>
          <w:p w14:paraId="7881CDBD"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1</w:t>
            </w:r>
          </w:p>
        </w:tc>
        <w:tc>
          <w:tcPr>
            <w:tcW w:w="939" w:type="dxa"/>
            <w:vAlign w:val="center"/>
          </w:tcPr>
          <w:p w14:paraId="26BECB91"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c>
          <w:tcPr>
            <w:tcW w:w="1134" w:type="dxa"/>
            <w:vAlign w:val="center"/>
          </w:tcPr>
          <w:p w14:paraId="00942F8E"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r>
      <w:tr w:rsidR="003C7019" w:rsidRPr="007F498D" w14:paraId="4DE98FCE" w14:textId="2D75EED9" w:rsidTr="003C7019">
        <w:trPr>
          <w:gridAfter w:val="1"/>
          <w:wAfter w:w="9" w:type="dxa"/>
          <w:trHeight w:val="510"/>
        </w:trPr>
        <w:tc>
          <w:tcPr>
            <w:tcW w:w="534" w:type="dxa"/>
            <w:vAlign w:val="center"/>
          </w:tcPr>
          <w:p w14:paraId="6B6807FF"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13</w:t>
            </w:r>
          </w:p>
        </w:tc>
        <w:tc>
          <w:tcPr>
            <w:tcW w:w="5273" w:type="dxa"/>
          </w:tcPr>
          <w:p w14:paraId="1107A751" w14:textId="77777777" w:rsidR="003C7019" w:rsidRPr="007F498D" w:rsidRDefault="003C7019" w:rsidP="005528CB">
            <w:pPr>
              <w:pStyle w:val="a9"/>
              <w:jc w:val="both"/>
              <w:rPr>
                <w:w w:val="92"/>
                <w:sz w:val="22"/>
                <w:szCs w:val="22"/>
              </w:rPr>
            </w:pPr>
            <w:r w:rsidRPr="007F498D">
              <w:rPr>
                <w:w w:val="92"/>
                <w:sz w:val="22"/>
                <w:szCs w:val="22"/>
              </w:rPr>
              <w:t xml:space="preserve">Мат королем и ладьей. Оттеснение к крайней </w:t>
            </w:r>
            <w:proofErr w:type="spellStart"/>
            <w:r w:rsidRPr="007F498D">
              <w:rPr>
                <w:w w:val="92"/>
                <w:sz w:val="22"/>
                <w:szCs w:val="22"/>
              </w:rPr>
              <w:t>вертикалии</w:t>
            </w:r>
            <w:proofErr w:type="spellEnd"/>
            <w:r w:rsidRPr="007F498D">
              <w:rPr>
                <w:w w:val="92"/>
                <w:sz w:val="22"/>
                <w:szCs w:val="22"/>
              </w:rPr>
              <w:t xml:space="preserve"> горизонтали. Примеры мата в 1 ход. Усложнение задания: мат в 2 хода. </w:t>
            </w:r>
          </w:p>
        </w:tc>
        <w:tc>
          <w:tcPr>
            <w:tcW w:w="992" w:type="dxa"/>
            <w:vAlign w:val="center"/>
          </w:tcPr>
          <w:p w14:paraId="6DAA94A2"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1</w:t>
            </w:r>
          </w:p>
        </w:tc>
        <w:tc>
          <w:tcPr>
            <w:tcW w:w="939" w:type="dxa"/>
            <w:vAlign w:val="center"/>
          </w:tcPr>
          <w:p w14:paraId="4414EC42"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c>
          <w:tcPr>
            <w:tcW w:w="1134" w:type="dxa"/>
            <w:vAlign w:val="center"/>
          </w:tcPr>
          <w:p w14:paraId="71B87EE8"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r>
      <w:tr w:rsidR="003C7019" w:rsidRPr="007F498D" w14:paraId="7E201F21" w14:textId="07FB1DA8" w:rsidTr="003C7019">
        <w:trPr>
          <w:gridAfter w:val="1"/>
          <w:wAfter w:w="9" w:type="dxa"/>
          <w:trHeight w:val="510"/>
        </w:trPr>
        <w:tc>
          <w:tcPr>
            <w:tcW w:w="534" w:type="dxa"/>
            <w:vAlign w:val="center"/>
          </w:tcPr>
          <w:p w14:paraId="143E9FB0"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14</w:t>
            </w:r>
          </w:p>
        </w:tc>
        <w:tc>
          <w:tcPr>
            <w:tcW w:w="5273" w:type="dxa"/>
          </w:tcPr>
          <w:p w14:paraId="4180F236" w14:textId="77777777" w:rsidR="003C7019" w:rsidRPr="007F498D" w:rsidRDefault="003C7019" w:rsidP="005528CB">
            <w:pPr>
              <w:pStyle w:val="a9"/>
              <w:jc w:val="both"/>
              <w:rPr>
                <w:sz w:val="22"/>
                <w:szCs w:val="22"/>
              </w:rPr>
            </w:pPr>
            <w:r w:rsidRPr="007F498D">
              <w:rPr>
                <w:w w:val="92"/>
                <w:sz w:val="22"/>
                <w:szCs w:val="22"/>
              </w:rPr>
              <w:t xml:space="preserve">Ходы слона. </w:t>
            </w:r>
            <w:proofErr w:type="spellStart"/>
            <w:r w:rsidRPr="007F498D">
              <w:rPr>
                <w:w w:val="92"/>
                <w:sz w:val="22"/>
                <w:szCs w:val="22"/>
              </w:rPr>
              <w:t>Взятис</w:t>
            </w:r>
            <w:proofErr w:type="spellEnd"/>
            <w:r w:rsidRPr="007F498D">
              <w:rPr>
                <w:w w:val="92"/>
                <w:sz w:val="22"/>
                <w:szCs w:val="22"/>
              </w:rPr>
              <w:t xml:space="preserve"> фигур противника. Постепенное удлинение диагонали. Ограничение действия слона другими фигурами. Невозможность мата слоном и королем. </w:t>
            </w:r>
          </w:p>
        </w:tc>
        <w:tc>
          <w:tcPr>
            <w:tcW w:w="992" w:type="dxa"/>
            <w:vAlign w:val="center"/>
          </w:tcPr>
          <w:p w14:paraId="0AD8E234"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1</w:t>
            </w:r>
          </w:p>
        </w:tc>
        <w:tc>
          <w:tcPr>
            <w:tcW w:w="939" w:type="dxa"/>
            <w:vAlign w:val="center"/>
          </w:tcPr>
          <w:p w14:paraId="3D6A9D89"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c>
          <w:tcPr>
            <w:tcW w:w="1134" w:type="dxa"/>
            <w:vAlign w:val="center"/>
          </w:tcPr>
          <w:p w14:paraId="3E2A76E6"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r>
      <w:tr w:rsidR="003C7019" w:rsidRPr="007F498D" w14:paraId="70FF8EE7" w14:textId="619E9E71" w:rsidTr="003C7019">
        <w:trPr>
          <w:gridAfter w:val="1"/>
          <w:wAfter w:w="9" w:type="dxa"/>
          <w:trHeight w:val="510"/>
        </w:trPr>
        <w:tc>
          <w:tcPr>
            <w:tcW w:w="534" w:type="dxa"/>
            <w:vAlign w:val="center"/>
          </w:tcPr>
          <w:p w14:paraId="3157436E"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15</w:t>
            </w:r>
          </w:p>
        </w:tc>
        <w:tc>
          <w:tcPr>
            <w:tcW w:w="5273" w:type="dxa"/>
          </w:tcPr>
          <w:p w14:paraId="7BC291F9" w14:textId="77777777" w:rsidR="003C7019" w:rsidRPr="007F498D" w:rsidRDefault="003C7019" w:rsidP="005528CB">
            <w:pPr>
              <w:pStyle w:val="a9"/>
              <w:jc w:val="both"/>
              <w:rPr>
                <w:sz w:val="22"/>
                <w:szCs w:val="22"/>
              </w:rPr>
            </w:pPr>
            <w:r w:rsidRPr="007F498D">
              <w:rPr>
                <w:w w:val="92"/>
                <w:sz w:val="22"/>
                <w:szCs w:val="22"/>
              </w:rPr>
              <w:t xml:space="preserve">Взаимные действия ладьи, слона и короля. Примеры в 1 ход, 2 хода. Постепенное усложнение задания, исходя из конечной матовой позиции. </w:t>
            </w:r>
          </w:p>
        </w:tc>
        <w:tc>
          <w:tcPr>
            <w:tcW w:w="992" w:type="dxa"/>
            <w:vAlign w:val="center"/>
          </w:tcPr>
          <w:p w14:paraId="7266F471"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1</w:t>
            </w:r>
          </w:p>
        </w:tc>
        <w:tc>
          <w:tcPr>
            <w:tcW w:w="939" w:type="dxa"/>
            <w:vAlign w:val="center"/>
          </w:tcPr>
          <w:p w14:paraId="72BC7DF8"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c>
          <w:tcPr>
            <w:tcW w:w="1134" w:type="dxa"/>
            <w:vAlign w:val="center"/>
          </w:tcPr>
          <w:p w14:paraId="44399B17"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r>
      <w:tr w:rsidR="003C7019" w:rsidRPr="007F498D" w14:paraId="0FD2658A" w14:textId="0539777A" w:rsidTr="003C7019">
        <w:trPr>
          <w:gridAfter w:val="1"/>
          <w:wAfter w:w="9" w:type="dxa"/>
          <w:trHeight w:val="510"/>
        </w:trPr>
        <w:tc>
          <w:tcPr>
            <w:tcW w:w="534" w:type="dxa"/>
            <w:vAlign w:val="center"/>
          </w:tcPr>
          <w:p w14:paraId="171A340C"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16</w:t>
            </w:r>
          </w:p>
        </w:tc>
        <w:tc>
          <w:tcPr>
            <w:tcW w:w="5273" w:type="dxa"/>
          </w:tcPr>
          <w:p w14:paraId="634B7B36" w14:textId="77777777" w:rsidR="003C7019" w:rsidRPr="007F498D" w:rsidRDefault="003C7019" w:rsidP="005528CB">
            <w:pPr>
              <w:pStyle w:val="a9"/>
              <w:jc w:val="both"/>
              <w:rPr>
                <w:sz w:val="22"/>
                <w:szCs w:val="22"/>
              </w:rPr>
            </w:pPr>
            <w:r w:rsidRPr="007F498D">
              <w:rPr>
                <w:w w:val="92"/>
                <w:sz w:val="22"/>
                <w:szCs w:val="22"/>
              </w:rPr>
              <w:t xml:space="preserve">Взаимные действия ладьи, слона и короля. Примеры в 1 ход, 2 хода. Постепенное усложнение задания, исходя из конечной матовой позиции. </w:t>
            </w:r>
          </w:p>
        </w:tc>
        <w:tc>
          <w:tcPr>
            <w:tcW w:w="992" w:type="dxa"/>
            <w:vAlign w:val="center"/>
          </w:tcPr>
          <w:p w14:paraId="61C2B210"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1</w:t>
            </w:r>
          </w:p>
        </w:tc>
        <w:tc>
          <w:tcPr>
            <w:tcW w:w="939" w:type="dxa"/>
            <w:vAlign w:val="center"/>
          </w:tcPr>
          <w:p w14:paraId="0535FBCA"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c>
          <w:tcPr>
            <w:tcW w:w="1134" w:type="dxa"/>
            <w:vAlign w:val="center"/>
          </w:tcPr>
          <w:p w14:paraId="03091E0C"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r>
      <w:tr w:rsidR="003C7019" w:rsidRPr="007F498D" w14:paraId="20DFDF8D" w14:textId="5BFEC06E" w:rsidTr="003C7019">
        <w:trPr>
          <w:gridAfter w:val="1"/>
          <w:wAfter w:w="9" w:type="dxa"/>
          <w:trHeight w:val="510"/>
        </w:trPr>
        <w:tc>
          <w:tcPr>
            <w:tcW w:w="534" w:type="dxa"/>
            <w:vAlign w:val="center"/>
          </w:tcPr>
          <w:p w14:paraId="158E14F0"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17</w:t>
            </w:r>
          </w:p>
        </w:tc>
        <w:tc>
          <w:tcPr>
            <w:tcW w:w="5273" w:type="dxa"/>
          </w:tcPr>
          <w:p w14:paraId="06C5EF57" w14:textId="77777777" w:rsidR="003C7019" w:rsidRPr="007F498D" w:rsidRDefault="003C7019" w:rsidP="005528CB">
            <w:pPr>
              <w:pStyle w:val="a9"/>
              <w:jc w:val="both"/>
              <w:rPr>
                <w:sz w:val="22"/>
                <w:szCs w:val="22"/>
              </w:rPr>
            </w:pPr>
            <w:r w:rsidRPr="007F498D">
              <w:rPr>
                <w:w w:val="92"/>
                <w:sz w:val="22"/>
                <w:szCs w:val="22"/>
              </w:rPr>
              <w:t xml:space="preserve">Ходы ферзя. Отметить его способность </w:t>
            </w:r>
            <w:proofErr w:type="spellStart"/>
            <w:r w:rsidRPr="007F498D">
              <w:rPr>
                <w:w w:val="92"/>
                <w:sz w:val="22"/>
                <w:szCs w:val="22"/>
              </w:rPr>
              <w:t>ходитькак</w:t>
            </w:r>
            <w:proofErr w:type="spellEnd"/>
            <w:r w:rsidRPr="007F498D">
              <w:rPr>
                <w:w w:val="92"/>
                <w:sz w:val="22"/>
                <w:szCs w:val="22"/>
              </w:rPr>
              <w:t xml:space="preserve"> ладья и слон. Взятие фигур противника ферзем. Ограничение подвижности ферзя соседними фигурами. Удлинение действия ферзя </w:t>
            </w:r>
            <w:proofErr w:type="spellStart"/>
            <w:r w:rsidRPr="007F498D">
              <w:rPr>
                <w:w w:val="92"/>
                <w:sz w:val="22"/>
                <w:szCs w:val="22"/>
              </w:rPr>
              <w:t>подиагонали</w:t>
            </w:r>
            <w:proofErr w:type="spellEnd"/>
            <w:r w:rsidRPr="007F498D">
              <w:rPr>
                <w:w w:val="92"/>
                <w:sz w:val="22"/>
                <w:szCs w:val="22"/>
              </w:rPr>
              <w:t>, вертикали и горизонтали.</w:t>
            </w:r>
          </w:p>
        </w:tc>
        <w:tc>
          <w:tcPr>
            <w:tcW w:w="992" w:type="dxa"/>
            <w:vAlign w:val="center"/>
          </w:tcPr>
          <w:p w14:paraId="727BA043"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1</w:t>
            </w:r>
          </w:p>
        </w:tc>
        <w:tc>
          <w:tcPr>
            <w:tcW w:w="939" w:type="dxa"/>
            <w:vAlign w:val="center"/>
          </w:tcPr>
          <w:p w14:paraId="0BC02B5F"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c>
          <w:tcPr>
            <w:tcW w:w="1134" w:type="dxa"/>
            <w:vAlign w:val="center"/>
          </w:tcPr>
          <w:p w14:paraId="664C86E5"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r>
      <w:tr w:rsidR="003C7019" w:rsidRPr="007F498D" w14:paraId="71E68792" w14:textId="60C86D87" w:rsidTr="003C7019">
        <w:trPr>
          <w:gridAfter w:val="1"/>
          <w:wAfter w:w="9" w:type="dxa"/>
          <w:trHeight w:val="510"/>
        </w:trPr>
        <w:tc>
          <w:tcPr>
            <w:tcW w:w="534" w:type="dxa"/>
            <w:vAlign w:val="center"/>
          </w:tcPr>
          <w:p w14:paraId="478FEE54"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18</w:t>
            </w:r>
          </w:p>
        </w:tc>
        <w:tc>
          <w:tcPr>
            <w:tcW w:w="5273" w:type="dxa"/>
          </w:tcPr>
          <w:p w14:paraId="77B6D8A4" w14:textId="77777777" w:rsidR="003C7019" w:rsidRPr="007F498D" w:rsidRDefault="003C7019" w:rsidP="005528CB">
            <w:pPr>
              <w:pStyle w:val="a9"/>
              <w:jc w:val="both"/>
              <w:rPr>
                <w:w w:val="92"/>
                <w:sz w:val="22"/>
                <w:szCs w:val="22"/>
              </w:rPr>
            </w:pPr>
            <w:r w:rsidRPr="007F498D">
              <w:rPr>
                <w:w w:val="92"/>
                <w:sz w:val="22"/>
                <w:szCs w:val="22"/>
              </w:rPr>
              <w:t xml:space="preserve">Ходы ферзя. Отметить его способность ходить как ладья и слон. взятие фигур противника ферзем. Ограничение подвижности ферзя </w:t>
            </w:r>
            <w:proofErr w:type="spellStart"/>
            <w:r w:rsidRPr="007F498D">
              <w:rPr>
                <w:w w:val="92"/>
                <w:sz w:val="22"/>
                <w:szCs w:val="22"/>
              </w:rPr>
              <w:t>соседни</w:t>
            </w:r>
            <w:proofErr w:type="spellEnd"/>
            <w:r w:rsidRPr="007F498D">
              <w:rPr>
                <w:w w:val="92"/>
                <w:sz w:val="22"/>
                <w:szCs w:val="22"/>
              </w:rPr>
              <w:t>-</w:t>
            </w:r>
          </w:p>
          <w:p w14:paraId="3CA1FA66" w14:textId="77777777" w:rsidR="003C7019" w:rsidRPr="007F498D" w:rsidRDefault="003C7019" w:rsidP="005528CB">
            <w:pPr>
              <w:pStyle w:val="a9"/>
              <w:jc w:val="both"/>
              <w:rPr>
                <w:w w:val="92"/>
                <w:sz w:val="22"/>
                <w:szCs w:val="22"/>
              </w:rPr>
            </w:pPr>
            <w:r w:rsidRPr="007F498D">
              <w:rPr>
                <w:w w:val="92"/>
                <w:sz w:val="22"/>
                <w:szCs w:val="22"/>
              </w:rPr>
              <w:t xml:space="preserve">ми фигурами. Удлинение действия ферзя </w:t>
            </w:r>
            <w:proofErr w:type="spellStart"/>
            <w:r w:rsidRPr="007F498D">
              <w:rPr>
                <w:w w:val="92"/>
                <w:sz w:val="22"/>
                <w:szCs w:val="22"/>
              </w:rPr>
              <w:t>подиагонали</w:t>
            </w:r>
            <w:proofErr w:type="spellEnd"/>
            <w:r w:rsidRPr="007F498D">
              <w:rPr>
                <w:w w:val="92"/>
                <w:sz w:val="22"/>
                <w:szCs w:val="22"/>
              </w:rPr>
              <w:t>, вертикали и горизонтали.</w:t>
            </w:r>
          </w:p>
        </w:tc>
        <w:tc>
          <w:tcPr>
            <w:tcW w:w="992" w:type="dxa"/>
            <w:vAlign w:val="center"/>
          </w:tcPr>
          <w:p w14:paraId="2D0FE768"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1</w:t>
            </w:r>
          </w:p>
        </w:tc>
        <w:tc>
          <w:tcPr>
            <w:tcW w:w="939" w:type="dxa"/>
            <w:vAlign w:val="center"/>
          </w:tcPr>
          <w:p w14:paraId="562D5E24"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c>
          <w:tcPr>
            <w:tcW w:w="1134" w:type="dxa"/>
            <w:vAlign w:val="center"/>
          </w:tcPr>
          <w:p w14:paraId="2581715B"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r>
      <w:tr w:rsidR="003C7019" w:rsidRPr="007F498D" w14:paraId="0389C613" w14:textId="2A3D8F0A" w:rsidTr="003C7019">
        <w:trPr>
          <w:gridAfter w:val="1"/>
          <w:wAfter w:w="9" w:type="dxa"/>
          <w:trHeight w:val="510"/>
        </w:trPr>
        <w:tc>
          <w:tcPr>
            <w:tcW w:w="534" w:type="dxa"/>
            <w:vAlign w:val="center"/>
          </w:tcPr>
          <w:p w14:paraId="33EBF23D"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19</w:t>
            </w:r>
          </w:p>
        </w:tc>
        <w:tc>
          <w:tcPr>
            <w:tcW w:w="5273" w:type="dxa"/>
          </w:tcPr>
          <w:p w14:paraId="7DB8CDEC" w14:textId="77777777" w:rsidR="003C7019" w:rsidRPr="007F498D" w:rsidRDefault="003C7019" w:rsidP="005528CB">
            <w:pPr>
              <w:pStyle w:val="a9"/>
              <w:jc w:val="both"/>
              <w:rPr>
                <w:sz w:val="22"/>
                <w:szCs w:val="22"/>
              </w:rPr>
            </w:pPr>
            <w:r w:rsidRPr="007F498D">
              <w:rPr>
                <w:w w:val="92"/>
                <w:sz w:val="22"/>
                <w:szCs w:val="22"/>
              </w:rPr>
              <w:t xml:space="preserve">Мат ферзем и королем в различных </w:t>
            </w:r>
            <w:proofErr w:type="spellStart"/>
            <w:r w:rsidRPr="007F498D">
              <w:rPr>
                <w:w w:val="92"/>
                <w:sz w:val="22"/>
                <w:szCs w:val="22"/>
              </w:rPr>
              <w:t>вариантах.Оттеснение</w:t>
            </w:r>
            <w:proofErr w:type="spellEnd"/>
            <w:r w:rsidRPr="007F498D">
              <w:rPr>
                <w:w w:val="92"/>
                <w:sz w:val="22"/>
                <w:szCs w:val="22"/>
              </w:rPr>
              <w:t xml:space="preserve"> неприятельского короля к краю доски  одним </w:t>
            </w:r>
            <w:proofErr w:type="spellStart"/>
            <w:r w:rsidRPr="007F498D">
              <w:rPr>
                <w:w w:val="92"/>
                <w:sz w:val="22"/>
                <w:szCs w:val="22"/>
              </w:rPr>
              <w:t>фсрзсм</w:t>
            </w:r>
            <w:proofErr w:type="spellEnd"/>
            <w:r w:rsidRPr="007F498D">
              <w:rPr>
                <w:w w:val="92"/>
                <w:sz w:val="22"/>
                <w:szCs w:val="22"/>
              </w:rPr>
              <w:t>.</w:t>
            </w:r>
          </w:p>
        </w:tc>
        <w:tc>
          <w:tcPr>
            <w:tcW w:w="992" w:type="dxa"/>
            <w:vAlign w:val="center"/>
          </w:tcPr>
          <w:p w14:paraId="35C0C6AE"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1</w:t>
            </w:r>
          </w:p>
        </w:tc>
        <w:tc>
          <w:tcPr>
            <w:tcW w:w="939" w:type="dxa"/>
            <w:vAlign w:val="center"/>
          </w:tcPr>
          <w:p w14:paraId="3F92C313"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c>
          <w:tcPr>
            <w:tcW w:w="1134" w:type="dxa"/>
            <w:vAlign w:val="center"/>
          </w:tcPr>
          <w:p w14:paraId="7C527CC7"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r>
      <w:tr w:rsidR="003C7019" w:rsidRPr="007F498D" w14:paraId="4F4BED17" w14:textId="5C37895D" w:rsidTr="003C7019">
        <w:trPr>
          <w:gridAfter w:val="1"/>
          <w:wAfter w:w="9" w:type="dxa"/>
          <w:trHeight w:val="510"/>
        </w:trPr>
        <w:tc>
          <w:tcPr>
            <w:tcW w:w="534" w:type="dxa"/>
            <w:vAlign w:val="center"/>
          </w:tcPr>
          <w:p w14:paraId="57806A0B"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20</w:t>
            </w:r>
          </w:p>
        </w:tc>
        <w:tc>
          <w:tcPr>
            <w:tcW w:w="5273" w:type="dxa"/>
          </w:tcPr>
          <w:p w14:paraId="7471091A" w14:textId="77777777" w:rsidR="003C7019" w:rsidRPr="007F498D" w:rsidRDefault="003C7019" w:rsidP="005528CB">
            <w:pPr>
              <w:pStyle w:val="a9"/>
              <w:jc w:val="both"/>
              <w:rPr>
                <w:w w:val="92"/>
                <w:sz w:val="22"/>
                <w:szCs w:val="22"/>
              </w:rPr>
            </w:pPr>
            <w:r w:rsidRPr="007F498D">
              <w:rPr>
                <w:w w:val="92"/>
                <w:sz w:val="22"/>
                <w:szCs w:val="22"/>
              </w:rPr>
              <w:t xml:space="preserve">Мат ферзем и королем в различных </w:t>
            </w:r>
            <w:proofErr w:type="spellStart"/>
            <w:r w:rsidRPr="007F498D">
              <w:rPr>
                <w:w w:val="92"/>
                <w:sz w:val="22"/>
                <w:szCs w:val="22"/>
              </w:rPr>
              <w:t>вариантах.Оттеснение</w:t>
            </w:r>
            <w:proofErr w:type="spellEnd"/>
            <w:r w:rsidRPr="007F498D">
              <w:rPr>
                <w:w w:val="92"/>
                <w:sz w:val="22"/>
                <w:szCs w:val="22"/>
              </w:rPr>
              <w:t xml:space="preserve"> неприятельского короля к краю </w:t>
            </w:r>
            <w:proofErr w:type="spellStart"/>
            <w:r w:rsidRPr="007F498D">
              <w:rPr>
                <w:w w:val="92"/>
                <w:sz w:val="22"/>
                <w:szCs w:val="22"/>
              </w:rPr>
              <w:t>ддоскидосдоски</w:t>
            </w:r>
            <w:proofErr w:type="spellEnd"/>
            <w:r w:rsidRPr="007F498D">
              <w:rPr>
                <w:w w:val="92"/>
                <w:sz w:val="22"/>
                <w:szCs w:val="22"/>
              </w:rPr>
              <w:t xml:space="preserve"> одним </w:t>
            </w:r>
            <w:proofErr w:type="spellStart"/>
            <w:r w:rsidRPr="007F498D">
              <w:rPr>
                <w:w w:val="92"/>
                <w:sz w:val="22"/>
                <w:szCs w:val="22"/>
              </w:rPr>
              <w:t>фсрзсм</w:t>
            </w:r>
            <w:proofErr w:type="spellEnd"/>
            <w:r w:rsidRPr="007F498D">
              <w:rPr>
                <w:w w:val="92"/>
                <w:sz w:val="22"/>
                <w:szCs w:val="22"/>
              </w:rPr>
              <w:t>.</w:t>
            </w:r>
          </w:p>
        </w:tc>
        <w:tc>
          <w:tcPr>
            <w:tcW w:w="992" w:type="dxa"/>
            <w:vAlign w:val="center"/>
          </w:tcPr>
          <w:p w14:paraId="2F7713DF"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1</w:t>
            </w:r>
          </w:p>
        </w:tc>
        <w:tc>
          <w:tcPr>
            <w:tcW w:w="939" w:type="dxa"/>
            <w:vAlign w:val="center"/>
          </w:tcPr>
          <w:p w14:paraId="06421B5F"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c>
          <w:tcPr>
            <w:tcW w:w="1134" w:type="dxa"/>
            <w:vAlign w:val="center"/>
          </w:tcPr>
          <w:p w14:paraId="3120B852"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r>
      <w:tr w:rsidR="003C7019" w:rsidRPr="007F498D" w14:paraId="6B0F454C" w14:textId="0E8EE99E" w:rsidTr="003C7019">
        <w:trPr>
          <w:gridAfter w:val="1"/>
          <w:wAfter w:w="9" w:type="dxa"/>
          <w:trHeight w:val="510"/>
        </w:trPr>
        <w:tc>
          <w:tcPr>
            <w:tcW w:w="534" w:type="dxa"/>
            <w:vAlign w:val="center"/>
          </w:tcPr>
          <w:p w14:paraId="2ED37A40"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21</w:t>
            </w:r>
          </w:p>
        </w:tc>
        <w:tc>
          <w:tcPr>
            <w:tcW w:w="5273" w:type="dxa"/>
          </w:tcPr>
          <w:p w14:paraId="0205BC80" w14:textId="77777777" w:rsidR="003C7019" w:rsidRPr="007F498D" w:rsidRDefault="003C7019" w:rsidP="005528CB">
            <w:pPr>
              <w:pStyle w:val="a9"/>
              <w:jc w:val="both"/>
              <w:rPr>
                <w:w w:val="92"/>
                <w:sz w:val="22"/>
                <w:szCs w:val="22"/>
              </w:rPr>
            </w:pPr>
            <w:r w:rsidRPr="007F498D">
              <w:rPr>
                <w:w w:val="92"/>
                <w:sz w:val="22"/>
                <w:szCs w:val="22"/>
              </w:rPr>
              <w:t>Ходы коня. Взятие фигур противника. Возмож</w:t>
            </w:r>
            <w:r w:rsidRPr="007F498D">
              <w:rPr>
                <w:sz w:val="22"/>
                <w:szCs w:val="22"/>
              </w:rPr>
              <w:t xml:space="preserve">ности коня, </w:t>
            </w:r>
            <w:proofErr w:type="spellStart"/>
            <w:r w:rsidRPr="007F498D">
              <w:rPr>
                <w:sz w:val="22"/>
                <w:szCs w:val="22"/>
              </w:rPr>
              <w:t>находящсгося</w:t>
            </w:r>
            <w:proofErr w:type="spellEnd"/>
            <w:r w:rsidRPr="007F498D">
              <w:rPr>
                <w:sz w:val="22"/>
                <w:szCs w:val="22"/>
              </w:rPr>
              <w:t xml:space="preserve"> в центре, на </w:t>
            </w:r>
            <w:proofErr w:type="spellStart"/>
            <w:proofErr w:type="gramStart"/>
            <w:r w:rsidRPr="007F498D">
              <w:rPr>
                <w:sz w:val="22"/>
                <w:szCs w:val="22"/>
              </w:rPr>
              <w:t>краю,</w:t>
            </w:r>
            <w:r w:rsidRPr="007F498D">
              <w:rPr>
                <w:w w:val="92"/>
                <w:sz w:val="22"/>
                <w:szCs w:val="22"/>
              </w:rPr>
              <w:t>и</w:t>
            </w:r>
            <w:proofErr w:type="spellEnd"/>
            <w:proofErr w:type="gramEnd"/>
            <w:r w:rsidRPr="007F498D">
              <w:rPr>
                <w:w w:val="92"/>
                <w:sz w:val="22"/>
                <w:szCs w:val="22"/>
              </w:rPr>
              <w:t xml:space="preserve"> углу доски. Особенности движения коня</w:t>
            </w:r>
          </w:p>
        </w:tc>
        <w:tc>
          <w:tcPr>
            <w:tcW w:w="992" w:type="dxa"/>
            <w:vAlign w:val="center"/>
          </w:tcPr>
          <w:p w14:paraId="311D2669"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1</w:t>
            </w:r>
          </w:p>
        </w:tc>
        <w:tc>
          <w:tcPr>
            <w:tcW w:w="939" w:type="dxa"/>
            <w:vAlign w:val="center"/>
          </w:tcPr>
          <w:p w14:paraId="46574E8E"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c>
          <w:tcPr>
            <w:tcW w:w="1134" w:type="dxa"/>
            <w:vAlign w:val="center"/>
          </w:tcPr>
          <w:p w14:paraId="1E6D8836"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r>
      <w:tr w:rsidR="003C7019" w:rsidRPr="007F498D" w14:paraId="009DC27F" w14:textId="244C9AA5" w:rsidTr="003C7019">
        <w:trPr>
          <w:gridAfter w:val="1"/>
          <w:wAfter w:w="9" w:type="dxa"/>
          <w:trHeight w:val="510"/>
        </w:trPr>
        <w:tc>
          <w:tcPr>
            <w:tcW w:w="534" w:type="dxa"/>
            <w:vAlign w:val="center"/>
          </w:tcPr>
          <w:p w14:paraId="43E271F7"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22</w:t>
            </w:r>
          </w:p>
        </w:tc>
        <w:tc>
          <w:tcPr>
            <w:tcW w:w="5273" w:type="dxa"/>
          </w:tcPr>
          <w:p w14:paraId="613AE639" w14:textId="77777777" w:rsidR="003C7019" w:rsidRPr="007F498D" w:rsidRDefault="003C7019" w:rsidP="005528CB">
            <w:pPr>
              <w:pStyle w:val="a9"/>
              <w:jc w:val="both"/>
              <w:rPr>
                <w:w w:val="92"/>
                <w:sz w:val="22"/>
                <w:szCs w:val="22"/>
              </w:rPr>
            </w:pPr>
            <w:r w:rsidRPr="007F498D">
              <w:rPr>
                <w:w w:val="92"/>
                <w:sz w:val="22"/>
                <w:szCs w:val="22"/>
              </w:rPr>
              <w:t>Ходы коня. Взятие фигур противника. Возмож</w:t>
            </w:r>
            <w:r w:rsidRPr="007F498D">
              <w:rPr>
                <w:sz w:val="22"/>
                <w:szCs w:val="22"/>
              </w:rPr>
              <w:t xml:space="preserve">ности коня, </w:t>
            </w:r>
            <w:proofErr w:type="spellStart"/>
            <w:r w:rsidRPr="007F498D">
              <w:rPr>
                <w:sz w:val="22"/>
                <w:szCs w:val="22"/>
              </w:rPr>
              <w:t>находящсгося</w:t>
            </w:r>
            <w:proofErr w:type="spellEnd"/>
            <w:r w:rsidRPr="007F498D">
              <w:rPr>
                <w:sz w:val="22"/>
                <w:szCs w:val="22"/>
              </w:rPr>
              <w:t xml:space="preserve"> в центре, на краю, </w:t>
            </w:r>
            <w:r w:rsidRPr="007F498D">
              <w:rPr>
                <w:w w:val="92"/>
                <w:sz w:val="22"/>
                <w:szCs w:val="22"/>
              </w:rPr>
              <w:t>и углу доски. Особенности движения коня.</w:t>
            </w:r>
          </w:p>
        </w:tc>
        <w:tc>
          <w:tcPr>
            <w:tcW w:w="992" w:type="dxa"/>
            <w:vAlign w:val="center"/>
          </w:tcPr>
          <w:p w14:paraId="2B9EFC37"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1</w:t>
            </w:r>
          </w:p>
        </w:tc>
        <w:tc>
          <w:tcPr>
            <w:tcW w:w="939" w:type="dxa"/>
            <w:vAlign w:val="center"/>
          </w:tcPr>
          <w:p w14:paraId="0D3E85DA"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c>
          <w:tcPr>
            <w:tcW w:w="1134" w:type="dxa"/>
            <w:vAlign w:val="center"/>
          </w:tcPr>
          <w:p w14:paraId="32A1B4B1"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r>
      <w:tr w:rsidR="003C7019" w:rsidRPr="007F498D" w14:paraId="6F30470B" w14:textId="7C695EA1" w:rsidTr="003C7019">
        <w:trPr>
          <w:gridAfter w:val="1"/>
          <w:wAfter w:w="9" w:type="dxa"/>
          <w:trHeight w:val="510"/>
        </w:trPr>
        <w:tc>
          <w:tcPr>
            <w:tcW w:w="534" w:type="dxa"/>
            <w:vAlign w:val="center"/>
          </w:tcPr>
          <w:p w14:paraId="3F3B2D98"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23</w:t>
            </w:r>
          </w:p>
        </w:tc>
        <w:tc>
          <w:tcPr>
            <w:tcW w:w="5273" w:type="dxa"/>
          </w:tcPr>
          <w:p w14:paraId="5C51078B" w14:textId="77777777" w:rsidR="003C7019" w:rsidRPr="007F498D" w:rsidRDefault="003C7019" w:rsidP="005528CB">
            <w:pPr>
              <w:pStyle w:val="a9"/>
              <w:jc w:val="both"/>
              <w:rPr>
                <w:sz w:val="22"/>
                <w:szCs w:val="22"/>
              </w:rPr>
            </w:pPr>
            <w:r w:rsidRPr="007F498D">
              <w:rPr>
                <w:sz w:val="22"/>
                <w:szCs w:val="22"/>
              </w:rPr>
              <w:t>Маршруты</w:t>
            </w:r>
            <w:r w:rsidRPr="007F498D">
              <w:rPr>
                <w:w w:val="92"/>
                <w:sz w:val="22"/>
                <w:szCs w:val="22"/>
              </w:rPr>
              <w:t xml:space="preserve"> коня</w:t>
            </w:r>
            <w:r w:rsidRPr="007F498D">
              <w:rPr>
                <w:sz w:val="22"/>
                <w:szCs w:val="22"/>
              </w:rPr>
              <w:t xml:space="preserve"> Заключительные позиции спертого мата(продолжение)</w:t>
            </w:r>
          </w:p>
          <w:p w14:paraId="2B9B574F" w14:textId="77777777" w:rsidR="003C7019" w:rsidRPr="007F498D" w:rsidRDefault="003C7019" w:rsidP="005528CB">
            <w:pPr>
              <w:pStyle w:val="a9"/>
              <w:jc w:val="both"/>
              <w:rPr>
                <w:sz w:val="22"/>
                <w:szCs w:val="22"/>
              </w:rPr>
            </w:pPr>
            <w:r w:rsidRPr="007F498D">
              <w:rPr>
                <w:sz w:val="22"/>
                <w:szCs w:val="22"/>
              </w:rPr>
              <w:t>того мата (продолжение).</w:t>
            </w:r>
          </w:p>
        </w:tc>
        <w:tc>
          <w:tcPr>
            <w:tcW w:w="992" w:type="dxa"/>
            <w:vAlign w:val="center"/>
          </w:tcPr>
          <w:p w14:paraId="01713630"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1</w:t>
            </w:r>
          </w:p>
        </w:tc>
        <w:tc>
          <w:tcPr>
            <w:tcW w:w="939" w:type="dxa"/>
            <w:vAlign w:val="center"/>
          </w:tcPr>
          <w:p w14:paraId="6F3883A9"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c>
          <w:tcPr>
            <w:tcW w:w="1134" w:type="dxa"/>
            <w:vAlign w:val="center"/>
          </w:tcPr>
          <w:p w14:paraId="661FDB63"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r>
      <w:tr w:rsidR="003C7019" w:rsidRPr="007F498D" w14:paraId="66811B5A" w14:textId="17539127" w:rsidTr="003C7019">
        <w:trPr>
          <w:gridAfter w:val="1"/>
          <w:wAfter w:w="9" w:type="dxa"/>
          <w:trHeight w:val="510"/>
        </w:trPr>
        <w:tc>
          <w:tcPr>
            <w:tcW w:w="534" w:type="dxa"/>
            <w:vAlign w:val="center"/>
          </w:tcPr>
          <w:p w14:paraId="2A226849"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24</w:t>
            </w:r>
          </w:p>
        </w:tc>
        <w:tc>
          <w:tcPr>
            <w:tcW w:w="5273" w:type="dxa"/>
          </w:tcPr>
          <w:p w14:paraId="05077298" w14:textId="77777777" w:rsidR="003C7019" w:rsidRPr="007F498D" w:rsidRDefault="003C7019" w:rsidP="005528CB">
            <w:pPr>
              <w:pStyle w:val="a9"/>
              <w:jc w:val="both"/>
              <w:rPr>
                <w:sz w:val="22"/>
                <w:szCs w:val="22"/>
              </w:rPr>
            </w:pPr>
            <w:r w:rsidRPr="007F498D">
              <w:rPr>
                <w:sz w:val="22"/>
                <w:szCs w:val="22"/>
              </w:rPr>
              <w:t>Пешки. Взятие фигур противника. Продвижение обычное и начальное. Взятие на проходе. Превращение пешки в любую фигуру. Показать, когда лучше всего ставить ферзя, ладью</w:t>
            </w:r>
            <w:proofErr w:type="gramStart"/>
            <w:r w:rsidRPr="007F498D">
              <w:rPr>
                <w:sz w:val="22"/>
                <w:szCs w:val="22"/>
              </w:rPr>
              <w:t>, .коня</w:t>
            </w:r>
            <w:proofErr w:type="gramEnd"/>
            <w:r w:rsidRPr="007F498D">
              <w:rPr>
                <w:sz w:val="22"/>
                <w:szCs w:val="22"/>
              </w:rPr>
              <w:t xml:space="preserve">. Нападение пешкой (защищенной и незащищенной) на одну, две фигуры (вилка). Отметить, что </w:t>
            </w:r>
            <w:proofErr w:type="spellStart"/>
            <w:r w:rsidRPr="007F498D">
              <w:rPr>
                <w:sz w:val="22"/>
                <w:szCs w:val="22"/>
              </w:rPr>
              <w:t>пешканазад</w:t>
            </w:r>
            <w:proofErr w:type="spellEnd"/>
            <w:r w:rsidRPr="007F498D">
              <w:rPr>
                <w:sz w:val="22"/>
                <w:szCs w:val="22"/>
              </w:rPr>
              <w:t xml:space="preserve"> не бьет и не ходит.</w:t>
            </w:r>
          </w:p>
        </w:tc>
        <w:tc>
          <w:tcPr>
            <w:tcW w:w="992" w:type="dxa"/>
            <w:vAlign w:val="center"/>
          </w:tcPr>
          <w:p w14:paraId="09C3DBEE"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1</w:t>
            </w:r>
          </w:p>
        </w:tc>
        <w:tc>
          <w:tcPr>
            <w:tcW w:w="939" w:type="dxa"/>
            <w:vAlign w:val="center"/>
          </w:tcPr>
          <w:p w14:paraId="39D90178"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c>
          <w:tcPr>
            <w:tcW w:w="1134" w:type="dxa"/>
            <w:vAlign w:val="center"/>
          </w:tcPr>
          <w:p w14:paraId="551A216C"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r>
      <w:tr w:rsidR="003C7019" w:rsidRPr="007F498D" w14:paraId="18B13867" w14:textId="672D3592" w:rsidTr="003C7019">
        <w:trPr>
          <w:gridAfter w:val="1"/>
          <w:wAfter w:w="9" w:type="dxa"/>
          <w:trHeight w:val="510"/>
        </w:trPr>
        <w:tc>
          <w:tcPr>
            <w:tcW w:w="534" w:type="dxa"/>
            <w:vAlign w:val="center"/>
          </w:tcPr>
          <w:p w14:paraId="020333DA"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25</w:t>
            </w:r>
          </w:p>
        </w:tc>
        <w:tc>
          <w:tcPr>
            <w:tcW w:w="5273" w:type="dxa"/>
          </w:tcPr>
          <w:p w14:paraId="4FE8D1BD" w14:textId="77777777" w:rsidR="003C7019" w:rsidRPr="007F498D" w:rsidRDefault="003C7019" w:rsidP="005528CB">
            <w:pPr>
              <w:pStyle w:val="a9"/>
              <w:jc w:val="both"/>
              <w:rPr>
                <w:sz w:val="22"/>
                <w:szCs w:val="22"/>
              </w:rPr>
            </w:pPr>
            <w:r w:rsidRPr="007F498D">
              <w:rPr>
                <w:sz w:val="22"/>
                <w:szCs w:val="22"/>
              </w:rPr>
              <w:t>Пешки. Взятие фигур противника. Продвижение обычное и начальное. Взятие на проходе. Превращение пешки в любую фигуру. Показать, когда лучше всего ставить ферзя, ладью, коня. Нападение пешкой (защищенной и незащищенной) на одну, две фигуры (вилка). Отметить, что пешка назад не бьет и не ходит.</w:t>
            </w:r>
          </w:p>
        </w:tc>
        <w:tc>
          <w:tcPr>
            <w:tcW w:w="992" w:type="dxa"/>
            <w:vAlign w:val="center"/>
          </w:tcPr>
          <w:p w14:paraId="31C32B8F"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1</w:t>
            </w:r>
          </w:p>
        </w:tc>
        <w:tc>
          <w:tcPr>
            <w:tcW w:w="939" w:type="dxa"/>
            <w:vAlign w:val="center"/>
          </w:tcPr>
          <w:p w14:paraId="276AED02"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c>
          <w:tcPr>
            <w:tcW w:w="1134" w:type="dxa"/>
            <w:vAlign w:val="center"/>
          </w:tcPr>
          <w:p w14:paraId="4C133A52"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r>
      <w:tr w:rsidR="003C7019" w:rsidRPr="007F498D" w14:paraId="0358DAB0" w14:textId="105786C1" w:rsidTr="003C7019">
        <w:trPr>
          <w:gridAfter w:val="1"/>
          <w:wAfter w:w="9" w:type="dxa"/>
          <w:trHeight w:val="510"/>
        </w:trPr>
        <w:tc>
          <w:tcPr>
            <w:tcW w:w="534" w:type="dxa"/>
            <w:vAlign w:val="center"/>
          </w:tcPr>
          <w:p w14:paraId="61CD8E60"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26</w:t>
            </w:r>
          </w:p>
        </w:tc>
        <w:tc>
          <w:tcPr>
            <w:tcW w:w="5273" w:type="dxa"/>
          </w:tcPr>
          <w:p w14:paraId="25DBD33E" w14:textId="77777777" w:rsidR="003C7019" w:rsidRPr="007F498D" w:rsidRDefault="003C7019" w:rsidP="005528CB">
            <w:pPr>
              <w:pStyle w:val="a9"/>
              <w:jc w:val="both"/>
              <w:rPr>
                <w:sz w:val="22"/>
                <w:szCs w:val="22"/>
              </w:rPr>
            </w:pPr>
            <w:r w:rsidRPr="007F498D">
              <w:rPr>
                <w:sz w:val="22"/>
                <w:szCs w:val="22"/>
              </w:rPr>
              <w:t>Пешки. Взятие фигур противника. Продвижение обычное и начальное. Взятие на проходе. Превращение пешки в любую фигуру. Показать, когда лучше всего ставить ферзя, ладью</w:t>
            </w:r>
            <w:proofErr w:type="gramStart"/>
            <w:r w:rsidRPr="007F498D">
              <w:rPr>
                <w:sz w:val="22"/>
                <w:szCs w:val="22"/>
              </w:rPr>
              <w:t>, .коня</w:t>
            </w:r>
            <w:proofErr w:type="gramEnd"/>
            <w:r w:rsidRPr="007F498D">
              <w:rPr>
                <w:sz w:val="22"/>
                <w:szCs w:val="22"/>
              </w:rPr>
              <w:t xml:space="preserve">. Нападение пешкой (защищенной и незащищенной) на одну, две фигуры (вилка). Отметить, что </w:t>
            </w:r>
            <w:proofErr w:type="spellStart"/>
            <w:r w:rsidRPr="007F498D">
              <w:rPr>
                <w:sz w:val="22"/>
                <w:szCs w:val="22"/>
              </w:rPr>
              <w:t>пешканазад</w:t>
            </w:r>
            <w:proofErr w:type="spellEnd"/>
            <w:r w:rsidRPr="007F498D">
              <w:rPr>
                <w:sz w:val="22"/>
                <w:szCs w:val="22"/>
              </w:rPr>
              <w:t xml:space="preserve"> не бьет и не ходит.</w:t>
            </w:r>
          </w:p>
        </w:tc>
        <w:tc>
          <w:tcPr>
            <w:tcW w:w="992" w:type="dxa"/>
            <w:vAlign w:val="center"/>
          </w:tcPr>
          <w:p w14:paraId="7D43A73E"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1</w:t>
            </w:r>
          </w:p>
        </w:tc>
        <w:tc>
          <w:tcPr>
            <w:tcW w:w="939" w:type="dxa"/>
            <w:vAlign w:val="center"/>
          </w:tcPr>
          <w:p w14:paraId="2773FECB"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c>
          <w:tcPr>
            <w:tcW w:w="1134" w:type="dxa"/>
            <w:vAlign w:val="center"/>
          </w:tcPr>
          <w:p w14:paraId="28028298"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r>
      <w:tr w:rsidR="003C7019" w:rsidRPr="007F498D" w14:paraId="4B50EF60" w14:textId="12013CDC" w:rsidTr="003C7019">
        <w:trPr>
          <w:gridAfter w:val="1"/>
          <w:wAfter w:w="9" w:type="dxa"/>
          <w:trHeight w:val="510"/>
        </w:trPr>
        <w:tc>
          <w:tcPr>
            <w:tcW w:w="534" w:type="dxa"/>
            <w:vAlign w:val="center"/>
          </w:tcPr>
          <w:p w14:paraId="02CA40C6"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27</w:t>
            </w:r>
          </w:p>
        </w:tc>
        <w:tc>
          <w:tcPr>
            <w:tcW w:w="5273" w:type="dxa"/>
          </w:tcPr>
          <w:p w14:paraId="24238D33" w14:textId="77777777" w:rsidR="003C7019" w:rsidRPr="007F498D" w:rsidRDefault="003C7019" w:rsidP="005528CB">
            <w:pPr>
              <w:pStyle w:val="a9"/>
              <w:jc w:val="both"/>
              <w:rPr>
                <w:sz w:val="22"/>
                <w:szCs w:val="22"/>
              </w:rPr>
            </w:pPr>
            <w:r w:rsidRPr="007F498D">
              <w:rPr>
                <w:sz w:val="22"/>
                <w:szCs w:val="22"/>
              </w:rPr>
              <w:t>Король с пешкой против короля. Понятие пата. Примеры пата. Продвижение крайней пешки, когда перед ней неприятельский король. Продвижение пешек по другим вертикалям.</w:t>
            </w:r>
          </w:p>
        </w:tc>
        <w:tc>
          <w:tcPr>
            <w:tcW w:w="992" w:type="dxa"/>
            <w:vAlign w:val="center"/>
          </w:tcPr>
          <w:p w14:paraId="02ECA9E3"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1</w:t>
            </w:r>
          </w:p>
        </w:tc>
        <w:tc>
          <w:tcPr>
            <w:tcW w:w="939" w:type="dxa"/>
            <w:vAlign w:val="center"/>
          </w:tcPr>
          <w:p w14:paraId="4C3E111A"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c>
          <w:tcPr>
            <w:tcW w:w="1134" w:type="dxa"/>
            <w:vAlign w:val="center"/>
          </w:tcPr>
          <w:p w14:paraId="0422EFAA"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r>
      <w:tr w:rsidR="003C7019" w:rsidRPr="007F498D" w14:paraId="18DBEB5B" w14:textId="148CBC62" w:rsidTr="003C7019">
        <w:trPr>
          <w:gridAfter w:val="1"/>
          <w:wAfter w:w="9" w:type="dxa"/>
          <w:trHeight w:val="510"/>
        </w:trPr>
        <w:tc>
          <w:tcPr>
            <w:tcW w:w="534" w:type="dxa"/>
            <w:vAlign w:val="center"/>
          </w:tcPr>
          <w:p w14:paraId="7AFC0C90"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28</w:t>
            </w:r>
          </w:p>
        </w:tc>
        <w:tc>
          <w:tcPr>
            <w:tcW w:w="5273" w:type="dxa"/>
          </w:tcPr>
          <w:p w14:paraId="327AF696" w14:textId="77777777" w:rsidR="003C7019" w:rsidRPr="007F498D" w:rsidRDefault="003C7019" w:rsidP="005528CB">
            <w:pPr>
              <w:pStyle w:val="a9"/>
              <w:jc w:val="both"/>
              <w:rPr>
                <w:sz w:val="22"/>
                <w:szCs w:val="22"/>
              </w:rPr>
            </w:pPr>
            <w:r w:rsidRPr="007F498D">
              <w:rPr>
                <w:sz w:val="22"/>
                <w:szCs w:val="22"/>
              </w:rPr>
              <w:t>Король с пешкой против короля. Понятие пата. Примеры пата. Продвижение крайней пешки, когда перед ней неприятельский король. Продвижение пешек по другим вертикалям.</w:t>
            </w:r>
          </w:p>
        </w:tc>
        <w:tc>
          <w:tcPr>
            <w:tcW w:w="992" w:type="dxa"/>
            <w:vAlign w:val="center"/>
          </w:tcPr>
          <w:p w14:paraId="32529F27"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1</w:t>
            </w:r>
          </w:p>
        </w:tc>
        <w:tc>
          <w:tcPr>
            <w:tcW w:w="939" w:type="dxa"/>
            <w:vAlign w:val="center"/>
          </w:tcPr>
          <w:p w14:paraId="26B059A9"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c>
          <w:tcPr>
            <w:tcW w:w="1134" w:type="dxa"/>
            <w:vAlign w:val="center"/>
          </w:tcPr>
          <w:p w14:paraId="566C6E9A"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r>
      <w:tr w:rsidR="003C7019" w:rsidRPr="007F498D" w14:paraId="54FC6679" w14:textId="519EA855" w:rsidTr="003C7019">
        <w:trPr>
          <w:gridAfter w:val="1"/>
          <w:wAfter w:w="9" w:type="dxa"/>
          <w:trHeight w:val="510"/>
        </w:trPr>
        <w:tc>
          <w:tcPr>
            <w:tcW w:w="534" w:type="dxa"/>
            <w:vAlign w:val="center"/>
          </w:tcPr>
          <w:p w14:paraId="47E0BAA1"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29</w:t>
            </w:r>
          </w:p>
        </w:tc>
        <w:tc>
          <w:tcPr>
            <w:tcW w:w="5273" w:type="dxa"/>
          </w:tcPr>
          <w:p w14:paraId="136491A6" w14:textId="77777777" w:rsidR="003C7019" w:rsidRPr="007F498D" w:rsidRDefault="003C7019" w:rsidP="005528CB">
            <w:pPr>
              <w:pStyle w:val="a9"/>
              <w:jc w:val="both"/>
              <w:rPr>
                <w:sz w:val="22"/>
                <w:szCs w:val="22"/>
              </w:rPr>
            </w:pPr>
            <w:r w:rsidRPr="007F498D">
              <w:rPr>
                <w:sz w:val="22"/>
                <w:szCs w:val="22"/>
              </w:rPr>
              <w:t>Король с пешкой против короля. Понятие пата. Примеры пата. Продвижение крайней пешки, когда перед ней неприятельский король. Продвижение пешек по другим вертикалям.</w:t>
            </w:r>
          </w:p>
        </w:tc>
        <w:tc>
          <w:tcPr>
            <w:tcW w:w="992" w:type="dxa"/>
            <w:vAlign w:val="center"/>
          </w:tcPr>
          <w:p w14:paraId="14345B02"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1</w:t>
            </w:r>
          </w:p>
        </w:tc>
        <w:tc>
          <w:tcPr>
            <w:tcW w:w="939" w:type="dxa"/>
            <w:vAlign w:val="center"/>
          </w:tcPr>
          <w:p w14:paraId="37941D11"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c>
          <w:tcPr>
            <w:tcW w:w="1134" w:type="dxa"/>
            <w:vAlign w:val="center"/>
          </w:tcPr>
          <w:p w14:paraId="482BD7A3"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 xml:space="preserve">    0,5</w:t>
            </w:r>
          </w:p>
        </w:tc>
      </w:tr>
      <w:tr w:rsidR="003C7019" w:rsidRPr="007F498D" w14:paraId="7F3244B9" w14:textId="5300A019" w:rsidTr="003C7019">
        <w:trPr>
          <w:gridAfter w:val="1"/>
          <w:wAfter w:w="9" w:type="dxa"/>
          <w:trHeight w:val="510"/>
        </w:trPr>
        <w:tc>
          <w:tcPr>
            <w:tcW w:w="534" w:type="dxa"/>
            <w:vAlign w:val="center"/>
          </w:tcPr>
          <w:p w14:paraId="71F41D20"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30</w:t>
            </w:r>
          </w:p>
        </w:tc>
        <w:tc>
          <w:tcPr>
            <w:tcW w:w="5273" w:type="dxa"/>
          </w:tcPr>
          <w:p w14:paraId="3D0E476A" w14:textId="77777777" w:rsidR="003C7019" w:rsidRPr="007F498D" w:rsidRDefault="003C7019" w:rsidP="005528CB">
            <w:pPr>
              <w:pStyle w:val="a9"/>
              <w:jc w:val="both"/>
              <w:rPr>
                <w:sz w:val="22"/>
                <w:szCs w:val="22"/>
              </w:rPr>
            </w:pPr>
            <w:r w:rsidRPr="007F498D">
              <w:rPr>
                <w:sz w:val="22"/>
                <w:szCs w:val="22"/>
              </w:rPr>
              <w:t xml:space="preserve">Примеры пешечного прорыва: две пешки против одной; пешка и неприятельский король. Примеры, когда король догонит пешку или не догонит. Через несколько занятий подвести к понятию "правила квадрата". Пешечный прорыв. Примеры </w:t>
            </w:r>
            <w:proofErr w:type="spellStart"/>
            <w:r w:rsidRPr="007F498D">
              <w:rPr>
                <w:sz w:val="22"/>
                <w:szCs w:val="22"/>
              </w:rPr>
              <w:t>простыe</w:t>
            </w:r>
            <w:proofErr w:type="spellEnd"/>
            <w:r w:rsidRPr="007F498D">
              <w:rPr>
                <w:sz w:val="22"/>
                <w:szCs w:val="22"/>
              </w:rPr>
              <w:t xml:space="preserve"> и более сложные, все более усложняющиеся.</w:t>
            </w:r>
          </w:p>
        </w:tc>
        <w:tc>
          <w:tcPr>
            <w:tcW w:w="992" w:type="dxa"/>
            <w:vAlign w:val="center"/>
          </w:tcPr>
          <w:p w14:paraId="67D691D6"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1</w:t>
            </w:r>
          </w:p>
        </w:tc>
        <w:tc>
          <w:tcPr>
            <w:tcW w:w="939" w:type="dxa"/>
            <w:vAlign w:val="center"/>
          </w:tcPr>
          <w:p w14:paraId="2DA5A0E6"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c>
          <w:tcPr>
            <w:tcW w:w="1134" w:type="dxa"/>
            <w:vAlign w:val="center"/>
          </w:tcPr>
          <w:p w14:paraId="461A6F72"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r>
      <w:tr w:rsidR="003C7019" w:rsidRPr="007F498D" w14:paraId="09A2ED10" w14:textId="66FAD7B3" w:rsidTr="003C7019">
        <w:trPr>
          <w:gridAfter w:val="1"/>
          <w:wAfter w:w="9" w:type="dxa"/>
          <w:trHeight w:val="579"/>
        </w:trPr>
        <w:tc>
          <w:tcPr>
            <w:tcW w:w="534" w:type="dxa"/>
            <w:vAlign w:val="center"/>
          </w:tcPr>
          <w:p w14:paraId="46836504"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31</w:t>
            </w:r>
          </w:p>
        </w:tc>
        <w:tc>
          <w:tcPr>
            <w:tcW w:w="5273" w:type="dxa"/>
          </w:tcPr>
          <w:p w14:paraId="39C73560" w14:textId="77777777" w:rsidR="003C7019" w:rsidRPr="007F498D" w:rsidRDefault="003C7019" w:rsidP="005528CB">
            <w:pPr>
              <w:pStyle w:val="a9"/>
              <w:jc w:val="both"/>
              <w:rPr>
                <w:sz w:val="22"/>
                <w:szCs w:val="22"/>
              </w:rPr>
            </w:pPr>
            <w:r w:rsidRPr="007F498D">
              <w:rPr>
                <w:sz w:val="22"/>
                <w:szCs w:val="22"/>
              </w:rPr>
              <w:t xml:space="preserve">Примеры пешечного прорыва: две пешки против одной; пешка и неприятельский король. Примеры, когда король догонит пешку или не догонит. Через несколько занятий подвести к понятию "правила квадрата". Пешечный прорыв. Примеры </w:t>
            </w:r>
            <w:proofErr w:type="spellStart"/>
            <w:r w:rsidRPr="007F498D">
              <w:rPr>
                <w:sz w:val="22"/>
                <w:szCs w:val="22"/>
              </w:rPr>
              <w:t>простыe</w:t>
            </w:r>
            <w:proofErr w:type="spellEnd"/>
            <w:r w:rsidRPr="007F498D">
              <w:rPr>
                <w:sz w:val="22"/>
                <w:szCs w:val="22"/>
              </w:rPr>
              <w:t xml:space="preserve"> и более сложные, все более усложняющиеся.</w:t>
            </w:r>
          </w:p>
        </w:tc>
        <w:tc>
          <w:tcPr>
            <w:tcW w:w="992" w:type="dxa"/>
            <w:vAlign w:val="center"/>
          </w:tcPr>
          <w:p w14:paraId="2A57856F"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1</w:t>
            </w:r>
          </w:p>
        </w:tc>
        <w:tc>
          <w:tcPr>
            <w:tcW w:w="939" w:type="dxa"/>
            <w:vAlign w:val="center"/>
          </w:tcPr>
          <w:p w14:paraId="7AA6B9D4"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c>
          <w:tcPr>
            <w:tcW w:w="1134" w:type="dxa"/>
            <w:vAlign w:val="center"/>
          </w:tcPr>
          <w:p w14:paraId="6933F74B"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r>
      <w:tr w:rsidR="003C7019" w:rsidRPr="007F498D" w14:paraId="2A07A400" w14:textId="53CFBEA9" w:rsidTr="003C7019">
        <w:trPr>
          <w:gridAfter w:val="1"/>
          <w:wAfter w:w="9" w:type="dxa"/>
          <w:trHeight w:val="579"/>
        </w:trPr>
        <w:tc>
          <w:tcPr>
            <w:tcW w:w="534" w:type="dxa"/>
            <w:vAlign w:val="center"/>
          </w:tcPr>
          <w:p w14:paraId="4A6D391B"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32</w:t>
            </w:r>
          </w:p>
        </w:tc>
        <w:tc>
          <w:tcPr>
            <w:tcW w:w="5273" w:type="dxa"/>
          </w:tcPr>
          <w:p w14:paraId="5B34A6C9" w14:textId="77777777" w:rsidR="003C7019" w:rsidRPr="007F498D" w:rsidRDefault="003C7019" w:rsidP="005528CB">
            <w:pPr>
              <w:pStyle w:val="a9"/>
              <w:jc w:val="both"/>
              <w:rPr>
                <w:sz w:val="22"/>
                <w:szCs w:val="22"/>
              </w:rPr>
            </w:pPr>
            <w:r w:rsidRPr="007F498D">
              <w:rPr>
                <w:sz w:val="22"/>
                <w:szCs w:val="22"/>
              </w:rPr>
              <w:t xml:space="preserve">Примеры пешечного прорыва: две пешки против одной; пешка и неприятельский король. Примеры, когда король догонит пешку или не догонит. Через несколько занятий подвести к понятию "правила квадрата". Пешечный прорыв. Примеры </w:t>
            </w:r>
            <w:proofErr w:type="spellStart"/>
            <w:r w:rsidRPr="007F498D">
              <w:rPr>
                <w:sz w:val="22"/>
                <w:szCs w:val="22"/>
              </w:rPr>
              <w:t>простыe</w:t>
            </w:r>
            <w:proofErr w:type="spellEnd"/>
            <w:r w:rsidRPr="007F498D">
              <w:rPr>
                <w:sz w:val="22"/>
                <w:szCs w:val="22"/>
              </w:rPr>
              <w:t xml:space="preserve"> и более сложные, все более усложняющиеся.</w:t>
            </w:r>
          </w:p>
        </w:tc>
        <w:tc>
          <w:tcPr>
            <w:tcW w:w="992" w:type="dxa"/>
            <w:vAlign w:val="center"/>
          </w:tcPr>
          <w:p w14:paraId="0DEF4F07"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1</w:t>
            </w:r>
          </w:p>
        </w:tc>
        <w:tc>
          <w:tcPr>
            <w:tcW w:w="939" w:type="dxa"/>
            <w:vAlign w:val="center"/>
          </w:tcPr>
          <w:p w14:paraId="30B78980"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c>
          <w:tcPr>
            <w:tcW w:w="1134" w:type="dxa"/>
            <w:vAlign w:val="center"/>
          </w:tcPr>
          <w:p w14:paraId="0C22B1B2"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r>
      <w:tr w:rsidR="003C7019" w:rsidRPr="007F498D" w14:paraId="300E22DD" w14:textId="13298948" w:rsidTr="003C7019">
        <w:trPr>
          <w:gridAfter w:val="1"/>
          <w:wAfter w:w="9" w:type="dxa"/>
          <w:trHeight w:val="579"/>
        </w:trPr>
        <w:tc>
          <w:tcPr>
            <w:tcW w:w="534" w:type="dxa"/>
            <w:vAlign w:val="center"/>
          </w:tcPr>
          <w:p w14:paraId="022B5F88"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33</w:t>
            </w:r>
          </w:p>
        </w:tc>
        <w:tc>
          <w:tcPr>
            <w:tcW w:w="5273" w:type="dxa"/>
          </w:tcPr>
          <w:p w14:paraId="54FC9B7A" w14:textId="77777777" w:rsidR="003C7019" w:rsidRPr="007F498D" w:rsidRDefault="003C7019" w:rsidP="005528CB">
            <w:pPr>
              <w:pStyle w:val="a9"/>
              <w:jc w:val="both"/>
              <w:rPr>
                <w:sz w:val="22"/>
                <w:szCs w:val="22"/>
              </w:rPr>
            </w:pPr>
            <w:r w:rsidRPr="007F498D">
              <w:rPr>
                <w:sz w:val="22"/>
                <w:szCs w:val="22"/>
              </w:rPr>
              <w:t>Мат двумя слонами. Показать, что мат ставится, оттеснив короля в угол. Поставить заключительные позиции. Отталкиваясь от них, дать пример</w:t>
            </w:r>
          </w:p>
          <w:p w14:paraId="79E58491" w14:textId="77777777" w:rsidR="003C7019" w:rsidRPr="007F498D" w:rsidRDefault="003C7019" w:rsidP="005528CB">
            <w:pPr>
              <w:pStyle w:val="a9"/>
              <w:jc w:val="both"/>
              <w:rPr>
                <w:sz w:val="22"/>
                <w:szCs w:val="22"/>
              </w:rPr>
            </w:pPr>
            <w:r w:rsidRPr="007F498D">
              <w:rPr>
                <w:sz w:val="22"/>
                <w:szCs w:val="22"/>
              </w:rPr>
              <w:t>них дать пример мата в 1 ход, 2 хода.</w:t>
            </w:r>
          </w:p>
        </w:tc>
        <w:tc>
          <w:tcPr>
            <w:tcW w:w="992" w:type="dxa"/>
            <w:vAlign w:val="center"/>
          </w:tcPr>
          <w:p w14:paraId="751B9912"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1</w:t>
            </w:r>
          </w:p>
        </w:tc>
        <w:tc>
          <w:tcPr>
            <w:tcW w:w="939" w:type="dxa"/>
            <w:vAlign w:val="center"/>
          </w:tcPr>
          <w:p w14:paraId="3ECC450B"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c>
          <w:tcPr>
            <w:tcW w:w="1134" w:type="dxa"/>
            <w:vAlign w:val="center"/>
          </w:tcPr>
          <w:p w14:paraId="3D819A6D"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r>
      <w:tr w:rsidR="003C7019" w:rsidRPr="007F498D" w14:paraId="61973100" w14:textId="5C2B1074" w:rsidTr="003C7019">
        <w:trPr>
          <w:gridAfter w:val="1"/>
          <w:wAfter w:w="9" w:type="dxa"/>
          <w:trHeight w:val="579"/>
        </w:trPr>
        <w:tc>
          <w:tcPr>
            <w:tcW w:w="534" w:type="dxa"/>
            <w:vAlign w:val="center"/>
          </w:tcPr>
          <w:p w14:paraId="295C34E7"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34</w:t>
            </w:r>
          </w:p>
        </w:tc>
        <w:tc>
          <w:tcPr>
            <w:tcW w:w="5273" w:type="dxa"/>
          </w:tcPr>
          <w:p w14:paraId="516659BC" w14:textId="77777777" w:rsidR="003C7019" w:rsidRPr="007F498D" w:rsidRDefault="003C7019" w:rsidP="005528CB">
            <w:pPr>
              <w:pStyle w:val="a9"/>
              <w:jc w:val="both"/>
              <w:rPr>
                <w:sz w:val="22"/>
                <w:szCs w:val="22"/>
              </w:rPr>
            </w:pPr>
            <w:r w:rsidRPr="007F498D">
              <w:rPr>
                <w:sz w:val="22"/>
                <w:szCs w:val="22"/>
              </w:rPr>
              <w:t>Мат двумя слонами. Показать, что мат ставится, оттеснив короля в угол. Поставить заключительные позиции. Отталкиваясь от них, дать пример</w:t>
            </w:r>
          </w:p>
          <w:p w14:paraId="5E8D56A3" w14:textId="77777777" w:rsidR="003C7019" w:rsidRPr="007F498D" w:rsidRDefault="003C7019" w:rsidP="005528CB">
            <w:pPr>
              <w:pStyle w:val="a9"/>
              <w:jc w:val="both"/>
              <w:rPr>
                <w:sz w:val="22"/>
                <w:szCs w:val="22"/>
              </w:rPr>
            </w:pPr>
            <w:r w:rsidRPr="007F498D">
              <w:rPr>
                <w:sz w:val="22"/>
                <w:szCs w:val="22"/>
              </w:rPr>
              <w:t>них дать пример мата в 1 ход, 2 хода.</w:t>
            </w:r>
          </w:p>
        </w:tc>
        <w:tc>
          <w:tcPr>
            <w:tcW w:w="992" w:type="dxa"/>
            <w:vAlign w:val="center"/>
          </w:tcPr>
          <w:p w14:paraId="6F41A725"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1</w:t>
            </w:r>
          </w:p>
        </w:tc>
        <w:tc>
          <w:tcPr>
            <w:tcW w:w="939" w:type="dxa"/>
            <w:vAlign w:val="center"/>
          </w:tcPr>
          <w:p w14:paraId="44B620EA"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c>
          <w:tcPr>
            <w:tcW w:w="1134" w:type="dxa"/>
            <w:vAlign w:val="center"/>
          </w:tcPr>
          <w:p w14:paraId="1A198F32"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r>
      <w:tr w:rsidR="003C7019" w:rsidRPr="007F498D" w14:paraId="43BE20C1" w14:textId="0C1C1C03" w:rsidTr="003C7019">
        <w:trPr>
          <w:gridAfter w:val="1"/>
          <w:wAfter w:w="9" w:type="dxa"/>
          <w:trHeight w:val="579"/>
        </w:trPr>
        <w:tc>
          <w:tcPr>
            <w:tcW w:w="534" w:type="dxa"/>
            <w:vAlign w:val="center"/>
          </w:tcPr>
          <w:p w14:paraId="003FC3EA"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35</w:t>
            </w:r>
          </w:p>
        </w:tc>
        <w:tc>
          <w:tcPr>
            <w:tcW w:w="5273" w:type="dxa"/>
          </w:tcPr>
          <w:p w14:paraId="294BA59A" w14:textId="77777777" w:rsidR="003C7019" w:rsidRPr="007F498D" w:rsidRDefault="003C7019" w:rsidP="005528CB">
            <w:pPr>
              <w:pStyle w:val="a9"/>
              <w:jc w:val="both"/>
              <w:rPr>
                <w:sz w:val="22"/>
                <w:szCs w:val="22"/>
              </w:rPr>
            </w:pPr>
            <w:r w:rsidRPr="007F498D">
              <w:rPr>
                <w:sz w:val="22"/>
                <w:szCs w:val="22"/>
              </w:rPr>
              <w:t>Мат слоном и конем. Учитывая трудность постановки этого мата, показать лишь заключительные матовые позиции, не разбирая подробного решения.</w:t>
            </w:r>
          </w:p>
        </w:tc>
        <w:tc>
          <w:tcPr>
            <w:tcW w:w="992" w:type="dxa"/>
            <w:vAlign w:val="center"/>
          </w:tcPr>
          <w:p w14:paraId="561CC443"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1</w:t>
            </w:r>
          </w:p>
        </w:tc>
        <w:tc>
          <w:tcPr>
            <w:tcW w:w="939" w:type="dxa"/>
            <w:vAlign w:val="center"/>
          </w:tcPr>
          <w:p w14:paraId="28A212DC"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c>
          <w:tcPr>
            <w:tcW w:w="1134" w:type="dxa"/>
            <w:vAlign w:val="center"/>
          </w:tcPr>
          <w:p w14:paraId="6CBA5790"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r>
      <w:tr w:rsidR="003C7019" w:rsidRPr="007F498D" w14:paraId="3F91CC4D" w14:textId="0A3CCB7D" w:rsidTr="003C7019">
        <w:trPr>
          <w:gridAfter w:val="1"/>
          <w:wAfter w:w="9" w:type="dxa"/>
          <w:trHeight w:val="579"/>
        </w:trPr>
        <w:tc>
          <w:tcPr>
            <w:tcW w:w="534" w:type="dxa"/>
            <w:vAlign w:val="center"/>
          </w:tcPr>
          <w:p w14:paraId="6FFB6640"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36</w:t>
            </w:r>
          </w:p>
        </w:tc>
        <w:tc>
          <w:tcPr>
            <w:tcW w:w="5273" w:type="dxa"/>
          </w:tcPr>
          <w:p w14:paraId="1A8E92CC" w14:textId="77777777" w:rsidR="003C7019" w:rsidRPr="007F498D" w:rsidRDefault="003C7019" w:rsidP="005528CB">
            <w:pPr>
              <w:pStyle w:val="a9"/>
              <w:jc w:val="both"/>
              <w:rPr>
                <w:sz w:val="22"/>
                <w:szCs w:val="22"/>
              </w:rPr>
            </w:pPr>
            <w:r w:rsidRPr="007F498D">
              <w:rPr>
                <w:sz w:val="22"/>
                <w:szCs w:val="22"/>
              </w:rPr>
              <w:t xml:space="preserve">Ничья. Более широкое понятие по сравнению с первым занятием (полное уничтожение фигур, достижение известных ничейных позиций </w:t>
            </w:r>
            <w:proofErr w:type="gramStart"/>
            <w:r w:rsidRPr="007F498D">
              <w:rPr>
                <w:sz w:val="22"/>
                <w:szCs w:val="22"/>
              </w:rPr>
              <w:t>... )</w:t>
            </w:r>
            <w:proofErr w:type="gramEnd"/>
            <w:r w:rsidRPr="007F498D">
              <w:rPr>
                <w:sz w:val="22"/>
                <w:szCs w:val="22"/>
              </w:rPr>
              <w:t xml:space="preserve"> пат как средство достижения ничьей; "вечный" шах;</w:t>
            </w:r>
          </w:p>
          <w:p w14:paraId="6AA2652A" w14:textId="77777777" w:rsidR="003C7019" w:rsidRPr="007F498D" w:rsidRDefault="003C7019" w:rsidP="005528CB">
            <w:pPr>
              <w:pStyle w:val="a9"/>
              <w:jc w:val="both"/>
              <w:rPr>
                <w:sz w:val="22"/>
                <w:szCs w:val="22"/>
              </w:rPr>
            </w:pPr>
            <w:r w:rsidRPr="007F498D">
              <w:rPr>
                <w:sz w:val="22"/>
                <w:szCs w:val="22"/>
              </w:rPr>
              <w:t xml:space="preserve">бешеная фигура (пример с ладьей), </w:t>
            </w:r>
            <w:proofErr w:type="spellStart"/>
            <w:r w:rsidRPr="007F498D">
              <w:rPr>
                <w:sz w:val="22"/>
                <w:szCs w:val="22"/>
              </w:rPr>
              <w:t>трехкратпое</w:t>
            </w:r>
            <w:proofErr w:type="spellEnd"/>
            <w:r w:rsidRPr="007F498D">
              <w:rPr>
                <w:sz w:val="22"/>
                <w:szCs w:val="22"/>
              </w:rPr>
              <w:t xml:space="preserve"> повторение позиции, примеры очень простые (на доске 2-3 фигуры) и более сложные.</w:t>
            </w:r>
          </w:p>
        </w:tc>
        <w:tc>
          <w:tcPr>
            <w:tcW w:w="992" w:type="dxa"/>
            <w:vAlign w:val="center"/>
          </w:tcPr>
          <w:p w14:paraId="730FD9EA"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1</w:t>
            </w:r>
          </w:p>
        </w:tc>
        <w:tc>
          <w:tcPr>
            <w:tcW w:w="939" w:type="dxa"/>
            <w:vAlign w:val="center"/>
          </w:tcPr>
          <w:p w14:paraId="4227E829"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c>
          <w:tcPr>
            <w:tcW w:w="1134" w:type="dxa"/>
            <w:vAlign w:val="center"/>
          </w:tcPr>
          <w:p w14:paraId="10023401"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r>
      <w:tr w:rsidR="003C7019" w:rsidRPr="007F498D" w14:paraId="7BCE5725" w14:textId="00547178" w:rsidTr="003C7019">
        <w:trPr>
          <w:gridAfter w:val="1"/>
          <w:wAfter w:w="9" w:type="dxa"/>
          <w:trHeight w:val="579"/>
        </w:trPr>
        <w:tc>
          <w:tcPr>
            <w:tcW w:w="534" w:type="dxa"/>
            <w:vAlign w:val="center"/>
          </w:tcPr>
          <w:p w14:paraId="575779D1"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37</w:t>
            </w:r>
          </w:p>
        </w:tc>
        <w:tc>
          <w:tcPr>
            <w:tcW w:w="5273" w:type="dxa"/>
          </w:tcPr>
          <w:p w14:paraId="51E92A94" w14:textId="77777777" w:rsidR="003C7019" w:rsidRPr="007F498D" w:rsidRDefault="003C7019" w:rsidP="005528CB">
            <w:pPr>
              <w:pStyle w:val="a9"/>
              <w:jc w:val="both"/>
              <w:rPr>
                <w:sz w:val="22"/>
                <w:szCs w:val="22"/>
              </w:rPr>
            </w:pPr>
            <w:r w:rsidRPr="007F498D">
              <w:rPr>
                <w:sz w:val="22"/>
                <w:szCs w:val="22"/>
              </w:rPr>
              <w:t xml:space="preserve">Ничья. Более широкое понятие по сравнению с первым занятием (полное уничтожение фигур, достижение известных ничейных позиций </w:t>
            </w:r>
            <w:proofErr w:type="gramStart"/>
            <w:r w:rsidRPr="007F498D">
              <w:rPr>
                <w:sz w:val="22"/>
                <w:szCs w:val="22"/>
              </w:rPr>
              <w:t>... )</w:t>
            </w:r>
            <w:proofErr w:type="gramEnd"/>
            <w:r w:rsidRPr="007F498D">
              <w:rPr>
                <w:sz w:val="22"/>
                <w:szCs w:val="22"/>
              </w:rPr>
              <w:t xml:space="preserve"> пат как средство достижения ничьей; "вечный" шах;</w:t>
            </w:r>
          </w:p>
          <w:p w14:paraId="79135FEE" w14:textId="77777777" w:rsidR="003C7019" w:rsidRPr="007F498D" w:rsidRDefault="003C7019" w:rsidP="005528CB">
            <w:pPr>
              <w:pStyle w:val="a9"/>
              <w:jc w:val="both"/>
              <w:rPr>
                <w:sz w:val="22"/>
                <w:szCs w:val="22"/>
              </w:rPr>
            </w:pPr>
            <w:r w:rsidRPr="007F498D">
              <w:rPr>
                <w:sz w:val="22"/>
                <w:szCs w:val="22"/>
              </w:rPr>
              <w:t>бешеная фигура (пример с ладьей), трехкратное повторение позиции, примеры очень простые (на доске 2-3 фигуры) и более сложные.</w:t>
            </w:r>
          </w:p>
        </w:tc>
        <w:tc>
          <w:tcPr>
            <w:tcW w:w="992" w:type="dxa"/>
            <w:vAlign w:val="center"/>
          </w:tcPr>
          <w:p w14:paraId="77542A70"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1</w:t>
            </w:r>
          </w:p>
        </w:tc>
        <w:tc>
          <w:tcPr>
            <w:tcW w:w="939" w:type="dxa"/>
            <w:vAlign w:val="center"/>
          </w:tcPr>
          <w:p w14:paraId="72ED09FD"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c>
          <w:tcPr>
            <w:tcW w:w="1134" w:type="dxa"/>
            <w:vAlign w:val="center"/>
          </w:tcPr>
          <w:p w14:paraId="0AA52021"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r>
      <w:tr w:rsidR="003C7019" w:rsidRPr="007F498D" w14:paraId="370B88D5" w14:textId="6B75D562" w:rsidTr="003C7019">
        <w:trPr>
          <w:gridAfter w:val="1"/>
          <w:wAfter w:w="9" w:type="dxa"/>
          <w:trHeight w:val="579"/>
        </w:trPr>
        <w:tc>
          <w:tcPr>
            <w:tcW w:w="534" w:type="dxa"/>
            <w:vAlign w:val="center"/>
          </w:tcPr>
          <w:p w14:paraId="35F21962"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38</w:t>
            </w:r>
          </w:p>
        </w:tc>
        <w:tc>
          <w:tcPr>
            <w:tcW w:w="5273" w:type="dxa"/>
          </w:tcPr>
          <w:p w14:paraId="23C490A8" w14:textId="77777777" w:rsidR="003C7019" w:rsidRPr="007F498D" w:rsidRDefault="003C7019" w:rsidP="005528CB">
            <w:pPr>
              <w:pStyle w:val="a9"/>
              <w:jc w:val="both"/>
              <w:rPr>
                <w:sz w:val="22"/>
                <w:szCs w:val="22"/>
              </w:rPr>
            </w:pPr>
            <w:r w:rsidRPr="007F498D">
              <w:rPr>
                <w:sz w:val="22"/>
                <w:szCs w:val="22"/>
              </w:rPr>
              <w:t xml:space="preserve">Ничья. Более широкое понятие по сравнению с первым занятием (полное уничтожение фигур, достижение известных ничейных позиций </w:t>
            </w:r>
            <w:proofErr w:type="gramStart"/>
            <w:r w:rsidRPr="007F498D">
              <w:rPr>
                <w:sz w:val="22"/>
                <w:szCs w:val="22"/>
              </w:rPr>
              <w:t>... )</w:t>
            </w:r>
            <w:proofErr w:type="gramEnd"/>
            <w:r w:rsidRPr="007F498D">
              <w:rPr>
                <w:sz w:val="22"/>
                <w:szCs w:val="22"/>
              </w:rPr>
              <w:t xml:space="preserve"> пат как средство достижения ничьей; "вечный" шах;</w:t>
            </w:r>
          </w:p>
          <w:p w14:paraId="46EE3E85" w14:textId="77777777" w:rsidR="003C7019" w:rsidRPr="007F498D" w:rsidRDefault="003C7019" w:rsidP="005528CB">
            <w:pPr>
              <w:pStyle w:val="a9"/>
              <w:jc w:val="both"/>
              <w:rPr>
                <w:sz w:val="22"/>
                <w:szCs w:val="22"/>
              </w:rPr>
            </w:pPr>
            <w:r w:rsidRPr="007F498D">
              <w:rPr>
                <w:sz w:val="22"/>
                <w:szCs w:val="22"/>
              </w:rPr>
              <w:t>бешеная фигура (пример с ладьей), трехкратное повторение позиции, примеры очень простые (на доске 2-3 фигуры) и более сложные.</w:t>
            </w:r>
          </w:p>
        </w:tc>
        <w:tc>
          <w:tcPr>
            <w:tcW w:w="992" w:type="dxa"/>
            <w:vAlign w:val="center"/>
          </w:tcPr>
          <w:p w14:paraId="3CE144B7"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1</w:t>
            </w:r>
          </w:p>
        </w:tc>
        <w:tc>
          <w:tcPr>
            <w:tcW w:w="939" w:type="dxa"/>
            <w:vAlign w:val="center"/>
          </w:tcPr>
          <w:p w14:paraId="2915F680"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c>
          <w:tcPr>
            <w:tcW w:w="1134" w:type="dxa"/>
            <w:vAlign w:val="center"/>
          </w:tcPr>
          <w:p w14:paraId="4A9E540E"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r>
      <w:tr w:rsidR="003C7019" w:rsidRPr="007F498D" w14:paraId="6A129A4E" w14:textId="57055716" w:rsidTr="003C7019">
        <w:trPr>
          <w:gridAfter w:val="1"/>
          <w:wAfter w:w="9" w:type="dxa"/>
          <w:trHeight w:val="579"/>
        </w:trPr>
        <w:tc>
          <w:tcPr>
            <w:tcW w:w="534" w:type="dxa"/>
            <w:vAlign w:val="center"/>
          </w:tcPr>
          <w:p w14:paraId="508D34DC"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39</w:t>
            </w:r>
          </w:p>
        </w:tc>
        <w:tc>
          <w:tcPr>
            <w:tcW w:w="5273" w:type="dxa"/>
          </w:tcPr>
          <w:p w14:paraId="5431C1D3" w14:textId="77777777" w:rsidR="003C7019" w:rsidRPr="007F498D" w:rsidRDefault="003C7019" w:rsidP="005528CB">
            <w:pPr>
              <w:pStyle w:val="a9"/>
              <w:jc w:val="both"/>
              <w:rPr>
                <w:sz w:val="22"/>
                <w:szCs w:val="22"/>
              </w:rPr>
            </w:pPr>
            <w:r w:rsidRPr="007F498D">
              <w:rPr>
                <w:sz w:val="22"/>
                <w:szCs w:val="22"/>
              </w:rPr>
              <w:t>Ничья при соотношении: король с крайней пешкой и слоном против короля. Подчеркнуть общее правило достижения ничьей в таких позициях.</w:t>
            </w:r>
          </w:p>
        </w:tc>
        <w:tc>
          <w:tcPr>
            <w:tcW w:w="992" w:type="dxa"/>
            <w:vAlign w:val="center"/>
          </w:tcPr>
          <w:p w14:paraId="13E596B1"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1</w:t>
            </w:r>
          </w:p>
        </w:tc>
        <w:tc>
          <w:tcPr>
            <w:tcW w:w="939" w:type="dxa"/>
            <w:vAlign w:val="center"/>
          </w:tcPr>
          <w:p w14:paraId="69D2D260"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c>
          <w:tcPr>
            <w:tcW w:w="1134" w:type="dxa"/>
            <w:vAlign w:val="center"/>
          </w:tcPr>
          <w:p w14:paraId="57DD910E"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r>
      <w:tr w:rsidR="003C7019" w:rsidRPr="007F498D" w14:paraId="10146342" w14:textId="0228663D" w:rsidTr="003C7019">
        <w:trPr>
          <w:gridAfter w:val="1"/>
          <w:wAfter w:w="9" w:type="dxa"/>
          <w:trHeight w:val="579"/>
        </w:trPr>
        <w:tc>
          <w:tcPr>
            <w:tcW w:w="534" w:type="dxa"/>
            <w:vAlign w:val="center"/>
          </w:tcPr>
          <w:p w14:paraId="66B68278"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40</w:t>
            </w:r>
          </w:p>
        </w:tc>
        <w:tc>
          <w:tcPr>
            <w:tcW w:w="5273" w:type="dxa"/>
          </w:tcPr>
          <w:p w14:paraId="02B81129" w14:textId="77777777" w:rsidR="003C7019" w:rsidRPr="007F498D" w:rsidRDefault="003C7019" w:rsidP="005528CB">
            <w:pPr>
              <w:pStyle w:val="a9"/>
              <w:jc w:val="both"/>
              <w:rPr>
                <w:sz w:val="22"/>
                <w:szCs w:val="22"/>
              </w:rPr>
            </w:pPr>
            <w:r w:rsidRPr="007F498D">
              <w:rPr>
                <w:sz w:val="22"/>
                <w:szCs w:val="22"/>
              </w:rPr>
              <w:t>Ценность, фигур (примерная) с оговоркой об особых условиях. Показать примеры, когда действуют особые условия, например, конь сильнее ферзя, ладья сильнее ферзя, слон сильнее ферзя.</w:t>
            </w:r>
          </w:p>
        </w:tc>
        <w:tc>
          <w:tcPr>
            <w:tcW w:w="992" w:type="dxa"/>
            <w:vAlign w:val="center"/>
          </w:tcPr>
          <w:p w14:paraId="6A770405"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1</w:t>
            </w:r>
          </w:p>
        </w:tc>
        <w:tc>
          <w:tcPr>
            <w:tcW w:w="939" w:type="dxa"/>
            <w:vAlign w:val="center"/>
          </w:tcPr>
          <w:p w14:paraId="72E22183"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c>
          <w:tcPr>
            <w:tcW w:w="1134" w:type="dxa"/>
            <w:vAlign w:val="center"/>
          </w:tcPr>
          <w:p w14:paraId="682C8C6F"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r>
      <w:tr w:rsidR="003C7019" w:rsidRPr="007F498D" w14:paraId="2D812ED7" w14:textId="4CCE405D" w:rsidTr="003C7019">
        <w:trPr>
          <w:gridAfter w:val="1"/>
          <w:wAfter w:w="9" w:type="dxa"/>
          <w:trHeight w:val="579"/>
        </w:trPr>
        <w:tc>
          <w:tcPr>
            <w:tcW w:w="534" w:type="dxa"/>
            <w:vAlign w:val="center"/>
          </w:tcPr>
          <w:p w14:paraId="793081C9"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41</w:t>
            </w:r>
          </w:p>
        </w:tc>
        <w:tc>
          <w:tcPr>
            <w:tcW w:w="5273" w:type="dxa"/>
          </w:tcPr>
          <w:p w14:paraId="54EFFFAB" w14:textId="77777777" w:rsidR="003C7019" w:rsidRPr="007F498D" w:rsidRDefault="003C7019" w:rsidP="005528CB">
            <w:pPr>
              <w:pStyle w:val="a9"/>
              <w:jc w:val="both"/>
              <w:rPr>
                <w:sz w:val="22"/>
                <w:szCs w:val="22"/>
              </w:rPr>
            </w:pPr>
            <w:r w:rsidRPr="007F498D">
              <w:rPr>
                <w:sz w:val="22"/>
                <w:szCs w:val="22"/>
              </w:rPr>
              <w:t xml:space="preserve">Сравнительная сила пешек и слонов. Король и слон против короля и пешки (2-3 пешек), понятие о связке слоном. Примеры взаимодействие слона и </w:t>
            </w:r>
            <w:proofErr w:type="gramStart"/>
            <w:r w:rsidRPr="007F498D">
              <w:rPr>
                <w:sz w:val="22"/>
                <w:szCs w:val="22"/>
              </w:rPr>
              <w:t>пешек  (</w:t>
            </w:r>
            <w:proofErr w:type="gramEnd"/>
            <w:r w:rsidRPr="007F498D">
              <w:rPr>
                <w:sz w:val="22"/>
                <w:szCs w:val="22"/>
              </w:rPr>
              <w:t>стоящих на полях одного  цвета,</w:t>
            </w:r>
          </w:p>
          <w:p w14:paraId="16302282" w14:textId="77777777" w:rsidR="003C7019" w:rsidRPr="007F498D" w:rsidRDefault="003C7019" w:rsidP="005528CB">
            <w:pPr>
              <w:pStyle w:val="a9"/>
              <w:jc w:val="both"/>
              <w:rPr>
                <w:sz w:val="22"/>
                <w:szCs w:val="22"/>
              </w:rPr>
            </w:pPr>
            <w:r w:rsidRPr="007F498D">
              <w:rPr>
                <w:sz w:val="22"/>
                <w:szCs w:val="22"/>
              </w:rPr>
              <w:t>на полях разного цвета).</w:t>
            </w:r>
          </w:p>
        </w:tc>
        <w:tc>
          <w:tcPr>
            <w:tcW w:w="992" w:type="dxa"/>
            <w:vAlign w:val="center"/>
          </w:tcPr>
          <w:p w14:paraId="4FA89178"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1</w:t>
            </w:r>
          </w:p>
        </w:tc>
        <w:tc>
          <w:tcPr>
            <w:tcW w:w="939" w:type="dxa"/>
            <w:vAlign w:val="center"/>
          </w:tcPr>
          <w:p w14:paraId="10E183EF"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c>
          <w:tcPr>
            <w:tcW w:w="1134" w:type="dxa"/>
            <w:vAlign w:val="center"/>
          </w:tcPr>
          <w:p w14:paraId="368F2B69"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r>
      <w:tr w:rsidR="003C7019" w:rsidRPr="007F498D" w14:paraId="02C46832" w14:textId="3F4263AE" w:rsidTr="003C7019">
        <w:trPr>
          <w:gridAfter w:val="1"/>
          <w:wAfter w:w="9" w:type="dxa"/>
          <w:trHeight w:val="579"/>
        </w:trPr>
        <w:tc>
          <w:tcPr>
            <w:tcW w:w="534" w:type="dxa"/>
            <w:vAlign w:val="center"/>
          </w:tcPr>
          <w:p w14:paraId="4FEEC3D3"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42</w:t>
            </w:r>
          </w:p>
        </w:tc>
        <w:tc>
          <w:tcPr>
            <w:tcW w:w="5273" w:type="dxa"/>
          </w:tcPr>
          <w:p w14:paraId="15DB47B4" w14:textId="77777777" w:rsidR="003C7019" w:rsidRPr="007F498D" w:rsidRDefault="003C7019" w:rsidP="005528CB">
            <w:pPr>
              <w:pStyle w:val="a9"/>
              <w:jc w:val="both"/>
              <w:rPr>
                <w:sz w:val="22"/>
                <w:szCs w:val="22"/>
              </w:rPr>
            </w:pPr>
            <w:r w:rsidRPr="007F498D">
              <w:rPr>
                <w:sz w:val="22"/>
                <w:szCs w:val="22"/>
              </w:rPr>
              <w:t xml:space="preserve">Сравнительная сила пешек и слонов. Король и слон против короля и пешки (2-3 пешек), понятие о связке слоном. Примеры взаимодействие слона и пешек  (стоящих на полях одного  </w:t>
            </w:r>
            <w:proofErr w:type="spellStart"/>
            <w:r w:rsidRPr="007F498D">
              <w:rPr>
                <w:sz w:val="22"/>
                <w:szCs w:val="22"/>
              </w:rPr>
              <w:t>цвета,на</w:t>
            </w:r>
            <w:proofErr w:type="spellEnd"/>
            <w:r w:rsidRPr="007F498D">
              <w:rPr>
                <w:sz w:val="22"/>
                <w:szCs w:val="22"/>
              </w:rPr>
              <w:t xml:space="preserve"> полях разного цвета).</w:t>
            </w:r>
          </w:p>
        </w:tc>
        <w:tc>
          <w:tcPr>
            <w:tcW w:w="992" w:type="dxa"/>
            <w:vAlign w:val="center"/>
          </w:tcPr>
          <w:p w14:paraId="185A73E6"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1</w:t>
            </w:r>
          </w:p>
        </w:tc>
        <w:tc>
          <w:tcPr>
            <w:tcW w:w="939" w:type="dxa"/>
            <w:vAlign w:val="center"/>
          </w:tcPr>
          <w:p w14:paraId="611CF82C"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c>
          <w:tcPr>
            <w:tcW w:w="1134" w:type="dxa"/>
            <w:vAlign w:val="center"/>
          </w:tcPr>
          <w:p w14:paraId="2F69A3FA"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r>
      <w:tr w:rsidR="003C7019" w:rsidRPr="007F498D" w14:paraId="4C838520" w14:textId="48B4AE1F" w:rsidTr="003C7019">
        <w:trPr>
          <w:gridAfter w:val="1"/>
          <w:wAfter w:w="9" w:type="dxa"/>
          <w:trHeight w:val="579"/>
        </w:trPr>
        <w:tc>
          <w:tcPr>
            <w:tcW w:w="534" w:type="dxa"/>
            <w:vAlign w:val="center"/>
          </w:tcPr>
          <w:p w14:paraId="43DDE662"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43</w:t>
            </w:r>
          </w:p>
        </w:tc>
        <w:tc>
          <w:tcPr>
            <w:tcW w:w="5273" w:type="dxa"/>
          </w:tcPr>
          <w:p w14:paraId="32DC1B7D" w14:textId="77777777" w:rsidR="003C7019" w:rsidRPr="007F498D" w:rsidRDefault="003C7019" w:rsidP="005528CB">
            <w:pPr>
              <w:pStyle w:val="a9"/>
              <w:jc w:val="both"/>
              <w:rPr>
                <w:sz w:val="22"/>
                <w:szCs w:val="22"/>
              </w:rPr>
            </w:pPr>
            <w:r w:rsidRPr="007F498D">
              <w:rPr>
                <w:sz w:val="22"/>
                <w:szCs w:val="22"/>
              </w:rPr>
              <w:t>Сравнительная сила ладьи и слона, ладьи и коня</w:t>
            </w:r>
          </w:p>
        </w:tc>
        <w:tc>
          <w:tcPr>
            <w:tcW w:w="992" w:type="dxa"/>
            <w:vAlign w:val="center"/>
          </w:tcPr>
          <w:p w14:paraId="41176BBE"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1</w:t>
            </w:r>
          </w:p>
        </w:tc>
        <w:tc>
          <w:tcPr>
            <w:tcW w:w="939" w:type="dxa"/>
            <w:vAlign w:val="center"/>
          </w:tcPr>
          <w:p w14:paraId="3A8D2FFD"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c>
          <w:tcPr>
            <w:tcW w:w="1134" w:type="dxa"/>
            <w:vAlign w:val="center"/>
          </w:tcPr>
          <w:p w14:paraId="5576E030"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r>
      <w:tr w:rsidR="003C7019" w:rsidRPr="007F498D" w14:paraId="0F8B31C4" w14:textId="55D1F588" w:rsidTr="003C7019">
        <w:trPr>
          <w:gridAfter w:val="1"/>
          <w:wAfter w:w="9" w:type="dxa"/>
          <w:trHeight w:val="579"/>
        </w:trPr>
        <w:tc>
          <w:tcPr>
            <w:tcW w:w="534" w:type="dxa"/>
            <w:vAlign w:val="center"/>
          </w:tcPr>
          <w:p w14:paraId="6C9707D8"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44</w:t>
            </w:r>
          </w:p>
        </w:tc>
        <w:tc>
          <w:tcPr>
            <w:tcW w:w="5273" w:type="dxa"/>
          </w:tcPr>
          <w:p w14:paraId="7914E6E5" w14:textId="77777777" w:rsidR="003C7019" w:rsidRPr="007F498D" w:rsidRDefault="003C7019" w:rsidP="005528CB">
            <w:pPr>
              <w:pStyle w:val="a9"/>
              <w:jc w:val="both"/>
              <w:rPr>
                <w:sz w:val="22"/>
                <w:szCs w:val="22"/>
              </w:rPr>
            </w:pPr>
            <w:r w:rsidRPr="007F498D">
              <w:rPr>
                <w:sz w:val="22"/>
                <w:szCs w:val="22"/>
              </w:rPr>
              <w:t>Сравнительная сила ладьи и слона, ладьи и коня</w:t>
            </w:r>
          </w:p>
        </w:tc>
        <w:tc>
          <w:tcPr>
            <w:tcW w:w="992" w:type="dxa"/>
            <w:vAlign w:val="center"/>
          </w:tcPr>
          <w:p w14:paraId="31EAE218"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1</w:t>
            </w:r>
          </w:p>
        </w:tc>
        <w:tc>
          <w:tcPr>
            <w:tcW w:w="939" w:type="dxa"/>
            <w:vAlign w:val="center"/>
          </w:tcPr>
          <w:p w14:paraId="1AF072C9"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c>
          <w:tcPr>
            <w:tcW w:w="1134" w:type="dxa"/>
            <w:vAlign w:val="center"/>
          </w:tcPr>
          <w:p w14:paraId="1570481D"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r>
      <w:tr w:rsidR="003C7019" w:rsidRPr="007F498D" w14:paraId="47CE07E8" w14:textId="12B9592B" w:rsidTr="003C7019">
        <w:trPr>
          <w:gridAfter w:val="1"/>
          <w:wAfter w:w="9" w:type="dxa"/>
          <w:trHeight w:val="579"/>
        </w:trPr>
        <w:tc>
          <w:tcPr>
            <w:tcW w:w="534" w:type="dxa"/>
            <w:vAlign w:val="center"/>
          </w:tcPr>
          <w:p w14:paraId="6A00ECA4"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45</w:t>
            </w:r>
          </w:p>
        </w:tc>
        <w:tc>
          <w:tcPr>
            <w:tcW w:w="5273" w:type="dxa"/>
          </w:tcPr>
          <w:p w14:paraId="40833182" w14:textId="77777777" w:rsidR="003C7019" w:rsidRPr="007F498D" w:rsidRDefault="003C7019" w:rsidP="005528CB">
            <w:pPr>
              <w:pStyle w:val="a9"/>
              <w:jc w:val="both"/>
              <w:rPr>
                <w:sz w:val="22"/>
                <w:szCs w:val="22"/>
              </w:rPr>
            </w:pPr>
            <w:r w:rsidRPr="007F498D">
              <w:rPr>
                <w:sz w:val="22"/>
                <w:szCs w:val="22"/>
              </w:rPr>
              <w:t>Борьба ферзя с пешками, пример, когда пешка сильнее ферзя. Ничья при пешках на 7 и 2 горизонталях.</w:t>
            </w:r>
          </w:p>
        </w:tc>
        <w:tc>
          <w:tcPr>
            <w:tcW w:w="992" w:type="dxa"/>
            <w:vAlign w:val="center"/>
          </w:tcPr>
          <w:p w14:paraId="040F3194"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1</w:t>
            </w:r>
          </w:p>
        </w:tc>
        <w:tc>
          <w:tcPr>
            <w:tcW w:w="939" w:type="dxa"/>
            <w:vAlign w:val="center"/>
          </w:tcPr>
          <w:p w14:paraId="55EDBD13"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c>
          <w:tcPr>
            <w:tcW w:w="1134" w:type="dxa"/>
            <w:vAlign w:val="center"/>
          </w:tcPr>
          <w:p w14:paraId="1C7B7897"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r>
      <w:tr w:rsidR="003C7019" w:rsidRPr="007F498D" w14:paraId="70F16562" w14:textId="3893F034" w:rsidTr="003C7019">
        <w:trPr>
          <w:gridAfter w:val="1"/>
          <w:wAfter w:w="9" w:type="dxa"/>
          <w:trHeight w:val="579"/>
        </w:trPr>
        <w:tc>
          <w:tcPr>
            <w:tcW w:w="534" w:type="dxa"/>
            <w:vAlign w:val="center"/>
          </w:tcPr>
          <w:p w14:paraId="46121AF5"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46</w:t>
            </w:r>
          </w:p>
        </w:tc>
        <w:tc>
          <w:tcPr>
            <w:tcW w:w="5273" w:type="dxa"/>
          </w:tcPr>
          <w:p w14:paraId="3FA11460" w14:textId="77777777" w:rsidR="003C7019" w:rsidRPr="007F498D" w:rsidRDefault="003C7019" w:rsidP="005528CB">
            <w:pPr>
              <w:pStyle w:val="a9"/>
              <w:jc w:val="both"/>
              <w:rPr>
                <w:sz w:val="22"/>
                <w:szCs w:val="22"/>
              </w:rPr>
            </w:pPr>
            <w:r w:rsidRPr="007F498D">
              <w:rPr>
                <w:sz w:val="22"/>
                <w:szCs w:val="22"/>
              </w:rPr>
              <w:t xml:space="preserve">Сравнительная сила слона и  коня в зависимости от расположения пешек (закрытая, открытая </w:t>
            </w:r>
            <w:proofErr w:type="spellStart"/>
            <w:r w:rsidRPr="007F498D">
              <w:rPr>
                <w:sz w:val="22"/>
                <w:szCs w:val="22"/>
              </w:rPr>
              <w:t>попозиции</w:t>
            </w:r>
            <w:proofErr w:type="spellEnd"/>
            <w:r w:rsidRPr="007F498D">
              <w:rPr>
                <w:sz w:val="22"/>
                <w:szCs w:val="22"/>
              </w:rPr>
              <w:t>).</w:t>
            </w:r>
          </w:p>
        </w:tc>
        <w:tc>
          <w:tcPr>
            <w:tcW w:w="992" w:type="dxa"/>
            <w:vAlign w:val="center"/>
          </w:tcPr>
          <w:p w14:paraId="21978BE1"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1</w:t>
            </w:r>
          </w:p>
        </w:tc>
        <w:tc>
          <w:tcPr>
            <w:tcW w:w="939" w:type="dxa"/>
            <w:vAlign w:val="center"/>
          </w:tcPr>
          <w:p w14:paraId="4DDE0AE2"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c>
          <w:tcPr>
            <w:tcW w:w="1134" w:type="dxa"/>
            <w:vAlign w:val="center"/>
          </w:tcPr>
          <w:p w14:paraId="5A545944"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r>
      <w:tr w:rsidR="003C7019" w:rsidRPr="007F498D" w14:paraId="3BDC2912" w14:textId="374950BE" w:rsidTr="003C7019">
        <w:trPr>
          <w:gridAfter w:val="1"/>
          <w:wAfter w:w="9" w:type="dxa"/>
          <w:trHeight w:val="579"/>
        </w:trPr>
        <w:tc>
          <w:tcPr>
            <w:tcW w:w="534" w:type="dxa"/>
            <w:vAlign w:val="center"/>
          </w:tcPr>
          <w:p w14:paraId="77CB5F14"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47</w:t>
            </w:r>
          </w:p>
        </w:tc>
        <w:tc>
          <w:tcPr>
            <w:tcW w:w="5273" w:type="dxa"/>
          </w:tcPr>
          <w:p w14:paraId="500B737B" w14:textId="77777777" w:rsidR="003C7019" w:rsidRPr="007F498D" w:rsidRDefault="003C7019" w:rsidP="005528CB">
            <w:pPr>
              <w:pStyle w:val="a9"/>
              <w:jc w:val="both"/>
              <w:rPr>
                <w:sz w:val="22"/>
                <w:szCs w:val="22"/>
              </w:rPr>
            </w:pPr>
            <w:r w:rsidRPr="007F498D">
              <w:rPr>
                <w:sz w:val="22"/>
                <w:szCs w:val="22"/>
              </w:rPr>
              <w:t>Сравнительная сила слона и  коня в зависимости от расположения пешек (закрытая, открытая по позиции).</w:t>
            </w:r>
          </w:p>
        </w:tc>
        <w:tc>
          <w:tcPr>
            <w:tcW w:w="992" w:type="dxa"/>
            <w:vAlign w:val="center"/>
          </w:tcPr>
          <w:p w14:paraId="625A2134"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1</w:t>
            </w:r>
          </w:p>
        </w:tc>
        <w:tc>
          <w:tcPr>
            <w:tcW w:w="939" w:type="dxa"/>
            <w:vAlign w:val="center"/>
          </w:tcPr>
          <w:p w14:paraId="36B8BAD5"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c>
          <w:tcPr>
            <w:tcW w:w="1134" w:type="dxa"/>
            <w:vAlign w:val="center"/>
          </w:tcPr>
          <w:p w14:paraId="67E44947"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r>
      <w:tr w:rsidR="003C7019" w:rsidRPr="007F498D" w14:paraId="5535E83F" w14:textId="53C8CC49" w:rsidTr="003C7019">
        <w:trPr>
          <w:gridAfter w:val="1"/>
          <w:wAfter w:w="9" w:type="dxa"/>
          <w:trHeight w:val="579"/>
        </w:trPr>
        <w:tc>
          <w:tcPr>
            <w:tcW w:w="534" w:type="dxa"/>
            <w:vAlign w:val="center"/>
          </w:tcPr>
          <w:p w14:paraId="0820702F"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48</w:t>
            </w:r>
          </w:p>
        </w:tc>
        <w:tc>
          <w:tcPr>
            <w:tcW w:w="5273" w:type="dxa"/>
          </w:tcPr>
          <w:p w14:paraId="5F7C69FA" w14:textId="77777777" w:rsidR="003C7019" w:rsidRPr="007F498D" w:rsidRDefault="003C7019" w:rsidP="005528CB">
            <w:pPr>
              <w:pStyle w:val="a9"/>
              <w:jc w:val="both"/>
              <w:rPr>
                <w:sz w:val="22"/>
                <w:szCs w:val="22"/>
              </w:rPr>
            </w:pPr>
            <w:r w:rsidRPr="007F498D">
              <w:rPr>
                <w:sz w:val="22"/>
                <w:szCs w:val="22"/>
              </w:rPr>
              <w:t>Продолжение темы о шахе. Вскрытый шах, двойной шах. Возможные защиты от шаха. Отметить, что от двойного шаха защитой является только</w:t>
            </w:r>
          </w:p>
          <w:p w14:paraId="42FA90C9" w14:textId="77777777" w:rsidR="003C7019" w:rsidRPr="007F498D" w:rsidRDefault="003C7019" w:rsidP="005528CB">
            <w:pPr>
              <w:pStyle w:val="a9"/>
              <w:jc w:val="both"/>
              <w:rPr>
                <w:sz w:val="22"/>
                <w:szCs w:val="22"/>
              </w:rPr>
            </w:pPr>
            <w:r w:rsidRPr="007F498D">
              <w:rPr>
                <w:sz w:val="22"/>
                <w:szCs w:val="22"/>
              </w:rPr>
              <w:t>отход короля. Дать примеры, в которых такие шахи очевидны; и шахи, в которых используются диагональные дальнобойные свойства ферзя, слона; дальнобойные свойства ладьи и ферзя по вертикалям и горизонталям.</w:t>
            </w:r>
          </w:p>
        </w:tc>
        <w:tc>
          <w:tcPr>
            <w:tcW w:w="992" w:type="dxa"/>
            <w:vAlign w:val="center"/>
          </w:tcPr>
          <w:p w14:paraId="21913741"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1</w:t>
            </w:r>
          </w:p>
        </w:tc>
        <w:tc>
          <w:tcPr>
            <w:tcW w:w="939" w:type="dxa"/>
            <w:vAlign w:val="center"/>
          </w:tcPr>
          <w:p w14:paraId="5B016FFC"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c>
          <w:tcPr>
            <w:tcW w:w="1134" w:type="dxa"/>
            <w:vAlign w:val="center"/>
          </w:tcPr>
          <w:p w14:paraId="6131F94D"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r>
      <w:tr w:rsidR="003C7019" w:rsidRPr="007F498D" w14:paraId="13E04CA1" w14:textId="358C2E45" w:rsidTr="003C7019">
        <w:trPr>
          <w:gridAfter w:val="1"/>
          <w:wAfter w:w="9" w:type="dxa"/>
          <w:trHeight w:val="579"/>
        </w:trPr>
        <w:tc>
          <w:tcPr>
            <w:tcW w:w="534" w:type="dxa"/>
            <w:vAlign w:val="center"/>
          </w:tcPr>
          <w:p w14:paraId="101B9A99"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49</w:t>
            </w:r>
          </w:p>
        </w:tc>
        <w:tc>
          <w:tcPr>
            <w:tcW w:w="5273" w:type="dxa"/>
          </w:tcPr>
          <w:p w14:paraId="0E068DAB" w14:textId="77777777" w:rsidR="003C7019" w:rsidRPr="007F498D" w:rsidRDefault="003C7019" w:rsidP="005528CB">
            <w:pPr>
              <w:pStyle w:val="a9"/>
              <w:jc w:val="both"/>
              <w:rPr>
                <w:sz w:val="22"/>
                <w:szCs w:val="22"/>
              </w:rPr>
            </w:pPr>
            <w:r w:rsidRPr="007F498D">
              <w:rPr>
                <w:sz w:val="22"/>
                <w:szCs w:val="22"/>
              </w:rPr>
              <w:t>Продолжение темы о шахе. Вскрытый шах, двойной шах. Возможные защиты от шаха. Отметить, что от двойного шаха защитой является только</w:t>
            </w:r>
          </w:p>
          <w:p w14:paraId="2C75816F" w14:textId="77777777" w:rsidR="003C7019" w:rsidRPr="007F498D" w:rsidRDefault="003C7019" w:rsidP="005528CB">
            <w:pPr>
              <w:pStyle w:val="a9"/>
              <w:jc w:val="both"/>
              <w:rPr>
                <w:sz w:val="22"/>
                <w:szCs w:val="22"/>
              </w:rPr>
            </w:pPr>
            <w:r w:rsidRPr="007F498D">
              <w:rPr>
                <w:sz w:val="22"/>
                <w:szCs w:val="22"/>
              </w:rPr>
              <w:t>отход короля. Дать примеры, в которых такие шахи очевидны; и шахи, в которых используются диагональные дальнобойные свойства ферзя, слона; дальнобойные свойства ладьи и ферзя по вертикалям и горизонталям.</w:t>
            </w:r>
          </w:p>
        </w:tc>
        <w:tc>
          <w:tcPr>
            <w:tcW w:w="992" w:type="dxa"/>
            <w:vAlign w:val="center"/>
          </w:tcPr>
          <w:p w14:paraId="32F34E86"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1</w:t>
            </w:r>
          </w:p>
        </w:tc>
        <w:tc>
          <w:tcPr>
            <w:tcW w:w="939" w:type="dxa"/>
            <w:vAlign w:val="center"/>
          </w:tcPr>
          <w:p w14:paraId="3B18444B"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c>
          <w:tcPr>
            <w:tcW w:w="1134" w:type="dxa"/>
            <w:vAlign w:val="center"/>
          </w:tcPr>
          <w:p w14:paraId="2D00D461"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r>
      <w:tr w:rsidR="003C7019" w:rsidRPr="007F498D" w14:paraId="364462AD" w14:textId="3AA61349" w:rsidTr="003C7019">
        <w:trPr>
          <w:gridAfter w:val="1"/>
          <w:wAfter w:w="9" w:type="dxa"/>
          <w:trHeight w:val="579"/>
        </w:trPr>
        <w:tc>
          <w:tcPr>
            <w:tcW w:w="534" w:type="dxa"/>
            <w:vAlign w:val="center"/>
          </w:tcPr>
          <w:p w14:paraId="1EE88998"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50</w:t>
            </w:r>
          </w:p>
        </w:tc>
        <w:tc>
          <w:tcPr>
            <w:tcW w:w="5273" w:type="dxa"/>
          </w:tcPr>
          <w:p w14:paraId="59F33C2C" w14:textId="77777777" w:rsidR="003C7019" w:rsidRPr="007F498D" w:rsidRDefault="003C7019" w:rsidP="005528CB">
            <w:pPr>
              <w:pStyle w:val="a9"/>
              <w:jc w:val="both"/>
              <w:rPr>
                <w:sz w:val="22"/>
                <w:szCs w:val="22"/>
              </w:rPr>
            </w:pPr>
            <w:r w:rsidRPr="007F498D">
              <w:rPr>
                <w:sz w:val="22"/>
                <w:szCs w:val="22"/>
              </w:rPr>
              <w:t xml:space="preserve">Размен. Размен выгодный и </w:t>
            </w:r>
            <w:proofErr w:type="spellStart"/>
            <w:r w:rsidRPr="007F498D">
              <w:rPr>
                <w:sz w:val="22"/>
                <w:szCs w:val="22"/>
              </w:rPr>
              <w:t>невыгoдный</w:t>
            </w:r>
            <w:proofErr w:type="spellEnd"/>
            <w:r w:rsidRPr="007F498D">
              <w:rPr>
                <w:sz w:val="22"/>
                <w:szCs w:val="22"/>
              </w:rPr>
              <w:t xml:space="preserve">. Общие понятия. Дать несколько примеров удачного и неудачного разменов. </w:t>
            </w:r>
          </w:p>
        </w:tc>
        <w:tc>
          <w:tcPr>
            <w:tcW w:w="992" w:type="dxa"/>
            <w:vAlign w:val="center"/>
          </w:tcPr>
          <w:p w14:paraId="6358476A"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1</w:t>
            </w:r>
          </w:p>
        </w:tc>
        <w:tc>
          <w:tcPr>
            <w:tcW w:w="939" w:type="dxa"/>
            <w:vAlign w:val="center"/>
          </w:tcPr>
          <w:p w14:paraId="4CB888C5"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c>
          <w:tcPr>
            <w:tcW w:w="1134" w:type="dxa"/>
            <w:vAlign w:val="center"/>
          </w:tcPr>
          <w:p w14:paraId="5E63D08C"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r>
      <w:tr w:rsidR="003C7019" w:rsidRPr="007F498D" w14:paraId="79001400" w14:textId="51E753EB" w:rsidTr="003C7019">
        <w:trPr>
          <w:gridAfter w:val="1"/>
          <w:wAfter w:w="9" w:type="dxa"/>
          <w:trHeight w:val="579"/>
        </w:trPr>
        <w:tc>
          <w:tcPr>
            <w:tcW w:w="534" w:type="dxa"/>
            <w:vAlign w:val="center"/>
          </w:tcPr>
          <w:p w14:paraId="788A5C30"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51</w:t>
            </w:r>
          </w:p>
        </w:tc>
        <w:tc>
          <w:tcPr>
            <w:tcW w:w="5273" w:type="dxa"/>
          </w:tcPr>
          <w:p w14:paraId="6EFF995E" w14:textId="77777777" w:rsidR="003C7019" w:rsidRPr="007F498D" w:rsidRDefault="003C7019" w:rsidP="005528CB">
            <w:pPr>
              <w:pStyle w:val="a9"/>
              <w:jc w:val="both"/>
              <w:rPr>
                <w:sz w:val="22"/>
                <w:szCs w:val="22"/>
              </w:rPr>
            </w:pPr>
            <w:r w:rsidRPr="007F498D">
              <w:rPr>
                <w:sz w:val="22"/>
                <w:szCs w:val="22"/>
              </w:rPr>
              <w:t xml:space="preserve">Размен. Размен выгодный и </w:t>
            </w:r>
            <w:proofErr w:type="spellStart"/>
            <w:r w:rsidRPr="007F498D">
              <w:rPr>
                <w:sz w:val="22"/>
                <w:szCs w:val="22"/>
              </w:rPr>
              <w:t>невыгoдный</w:t>
            </w:r>
            <w:proofErr w:type="spellEnd"/>
            <w:r w:rsidRPr="007F498D">
              <w:rPr>
                <w:sz w:val="22"/>
                <w:szCs w:val="22"/>
              </w:rPr>
              <w:t>. Общие понятия. Дать несколько примеров удачного и неудачного разменов.</w:t>
            </w:r>
          </w:p>
        </w:tc>
        <w:tc>
          <w:tcPr>
            <w:tcW w:w="992" w:type="dxa"/>
            <w:vAlign w:val="center"/>
          </w:tcPr>
          <w:p w14:paraId="5EAB95C5"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1</w:t>
            </w:r>
          </w:p>
        </w:tc>
        <w:tc>
          <w:tcPr>
            <w:tcW w:w="939" w:type="dxa"/>
            <w:vAlign w:val="center"/>
          </w:tcPr>
          <w:p w14:paraId="779D92AF"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c>
          <w:tcPr>
            <w:tcW w:w="1134" w:type="dxa"/>
            <w:vAlign w:val="center"/>
          </w:tcPr>
          <w:p w14:paraId="731147E5"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r>
      <w:tr w:rsidR="003C7019" w:rsidRPr="007F498D" w14:paraId="4653E716" w14:textId="234B7208" w:rsidTr="003C7019">
        <w:trPr>
          <w:gridAfter w:val="1"/>
          <w:wAfter w:w="9" w:type="dxa"/>
          <w:trHeight w:val="579"/>
        </w:trPr>
        <w:tc>
          <w:tcPr>
            <w:tcW w:w="534" w:type="dxa"/>
            <w:vAlign w:val="center"/>
          </w:tcPr>
          <w:p w14:paraId="130C2EED"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52</w:t>
            </w:r>
          </w:p>
        </w:tc>
        <w:tc>
          <w:tcPr>
            <w:tcW w:w="5273" w:type="dxa"/>
          </w:tcPr>
          <w:p w14:paraId="5570F55D" w14:textId="77777777" w:rsidR="003C7019" w:rsidRPr="007F498D" w:rsidRDefault="003C7019" w:rsidP="005528CB">
            <w:pPr>
              <w:pStyle w:val="a9"/>
              <w:jc w:val="both"/>
              <w:rPr>
                <w:sz w:val="22"/>
                <w:szCs w:val="22"/>
              </w:rPr>
            </w:pPr>
            <w:r w:rsidRPr="007F498D">
              <w:rPr>
                <w:sz w:val="22"/>
                <w:szCs w:val="22"/>
              </w:rPr>
              <w:t>Двойной удар королем, ферзем, ладьей, слоном. Связка –</w:t>
            </w:r>
            <w:proofErr w:type="gramStart"/>
            <w:r w:rsidRPr="007F498D">
              <w:rPr>
                <w:sz w:val="22"/>
                <w:szCs w:val="22"/>
              </w:rPr>
              <w:t>разновидность  двойного</w:t>
            </w:r>
            <w:proofErr w:type="gramEnd"/>
            <w:r w:rsidRPr="007F498D">
              <w:rPr>
                <w:sz w:val="22"/>
                <w:szCs w:val="22"/>
              </w:rPr>
              <w:t xml:space="preserve"> удара. Связка ферзем, ладьей, слоном, тяжелыми </w:t>
            </w:r>
            <w:proofErr w:type="gramStart"/>
            <w:r w:rsidRPr="007F498D">
              <w:rPr>
                <w:sz w:val="22"/>
                <w:szCs w:val="22"/>
              </w:rPr>
              <w:t>фигурами  по</w:t>
            </w:r>
            <w:proofErr w:type="gramEnd"/>
            <w:r w:rsidRPr="007F498D">
              <w:rPr>
                <w:sz w:val="22"/>
                <w:szCs w:val="22"/>
              </w:rPr>
              <w:t xml:space="preserve"> вертикали и горизонтали. Защита от шаха (отступление короля, перекрытие, уничтожение нападающей фигуры).</w:t>
            </w:r>
          </w:p>
        </w:tc>
        <w:tc>
          <w:tcPr>
            <w:tcW w:w="992" w:type="dxa"/>
            <w:vAlign w:val="center"/>
          </w:tcPr>
          <w:p w14:paraId="6981E49F"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1</w:t>
            </w:r>
          </w:p>
        </w:tc>
        <w:tc>
          <w:tcPr>
            <w:tcW w:w="939" w:type="dxa"/>
            <w:vAlign w:val="center"/>
          </w:tcPr>
          <w:p w14:paraId="372CA0EC"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c>
          <w:tcPr>
            <w:tcW w:w="1134" w:type="dxa"/>
            <w:vAlign w:val="center"/>
          </w:tcPr>
          <w:p w14:paraId="46264C8F"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r>
      <w:tr w:rsidR="003C7019" w:rsidRPr="007F498D" w14:paraId="2A9B6DC5" w14:textId="787E7C94" w:rsidTr="003C7019">
        <w:trPr>
          <w:gridAfter w:val="1"/>
          <w:wAfter w:w="9" w:type="dxa"/>
          <w:trHeight w:val="579"/>
        </w:trPr>
        <w:tc>
          <w:tcPr>
            <w:tcW w:w="534" w:type="dxa"/>
            <w:vAlign w:val="center"/>
          </w:tcPr>
          <w:p w14:paraId="1BD5085E"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53</w:t>
            </w:r>
          </w:p>
        </w:tc>
        <w:tc>
          <w:tcPr>
            <w:tcW w:w="5273" w:type="dxa"/>
          </w:tcPr>
          <w:p w14:paraId="56AEBBAA" w14:textId="77777777" w:rsidR="003C7019" w:rsidRPr="007F498D" w:rsidRDefault="003C7019" w:rsidP="005528CB">
            <w:pPr>
              <w:pStyle w:val="a9"/>
              <w:jc w:val="both"/>
              <w:rPr>
                <w:sz w:val="22"/>
                <w:szCs w:val="22"/>
              </w:rPr>
            </w:pPr>
            <w:r w:rsidRPr="007F498D">
              <w:rPr>
                <w:sz w:val="22"/>
                <w:szCs w:val="22"/>
              </w:rPr>
              <w:t>Двойной удар королем, ферзем, ладьей, слоном. Связка –</w:t>
            </w:r>
            <w:proofErr w:type="gramStart"/>
            <w:r w:rsidRPr="007F498D">
              <w:rPr>
                <w:sz w:val="22"/>
                <w:szCs w:val="22"/>
              </w:rPr>
              <w:t>разновидность  двойного</w:t>
            </w:r>
            <w:proofErr w:type="gramEnd"/>
            <w:r w:rsidRPr="007F498D">
              <w:rPr>
                <w:sz w:val="22"/>
                <w:szCs w:val="22"/>
              </w:rPr>
              <w:t xml:space="preserve"> удара. Связка ферзем, ладьей, слоном, тяжелыми </w:t>
            </w:r>
            <w:proofErr w:type="gramStart"/>
            <w:r w:rsidRPr="007F498D">
              <w:rPr>
                <w:sz w:val="22"/>
                <w:szCs w:val="22"/>
              </w:rPr>
              <w:t>фигурами  по</w:t>
            </w:r>
            <w:proofErr w:type="gramEnd"/>
            <w:r w:rsidRPr="007F498D">
              <w:rPr>
                <w:sz w:val="22"/>
                <w:szCs w:val="22"/>
              </w:rPr>
              <w:t xml:space="preserve"> вертикали и горизонтали. Защита от шаха (отступление короля, перекрытие, уничтожение нападающей фигуры).</w:t>
            </w:r>
          </w:p>
        </w:tc>
        <w:tc>
          <w:tcPr>
            <w:tcW w:w="992" w:type="dxa"/>
            <w:vAlign w:val="center"/>
          </w:tcPr>
          <w:p w14:paraId="08624779"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1</w:t>
            </w:r>
          </w:p>
        </w:tc>
        <w:tc>
          <w:tcPr>
            <w:tcW w:w="939" w:type="dxa"/>
            <w:vAlign w:val="center"/>
          </w:tcPr>
          <w:p w14:paraId="3D5C90D9"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c>
          <w:tcPr>
            <w:tcW w:w="1134" w:type="dxa"/>
            <w:vAlign w:val="center"/>
          </w:tcPr>
          <w:p w14:paraId="232DAEE6"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r>
      <w:tr w:rsidR="003C7019" w:rsidRPr="007F498D" w14:paraId="70097010" w14:textId="2F5D7E08" w:rsidTr="003C7019">
        <w:trPr>
          <w:gridAfter w:val="1"/>
          <w:wAfter w:w="9" w:type="dxa"/>
          <w:trHeight w:val="579"/>
        </w:trPr>
        <w:tc>
          <w:tcPr>
            <w:tcW w:w="534" w:type="dxa"/>
            <w:vAlign w:val="center"/>
          </w:tcPr>
          <w:p w14:paraId="27CEEB98"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54</w:t>
            </w:r>
          </w:p>
        </w:tc>
        <w:tc>
          <w:tcPr>
            <w:tcW w:w="5273" w:type="dxa"/>
          </w:tcPr>
          <w:p w14:paraId="4830F591" w14:textId="77777777" w:rsidR="003C7019" w:rsidRPr="007F498D" w:rsidRDefault="003C7019" w:rsidP="005528CB">
            <w:pPr>
              <w:pStyle w:val="a9"/>
              <w:jc w:val="both"/>
              <w:rPr>
                <w:sz w:val="22"/>
                <w:szCs w:val="22"/>
              </w:rPr>
            </w:pPr>
            <w:r w:rsidRPr="007F498D">
              <w:rPr>
                <w:sz w:val="22"/>
                <w:szCs w:val="22"/>
              </w:rPr>
              <w:t xml:space="preserve">Начала тактики и стратегии. Нападение на короля. Мат в 1 ход рокировавшемуся королю: по вертикали, </w:t>
            </w:r>
            <w:proofErr w:type="spellStart"/>
            <w:r w:rsidRPr="007F498D">
              <w:rPr>
                <w:sz w:val="22"/>
                <w:szCs w:val="22"/>
              </w:rPr>
              <w:t>диагoнали</w:t>
            </w:r>
            <w:proofErr w:type="spellEnd"/>
            <w:r w:rsidRPr="007F498D">
              <w:rPr>
                <w:sz w:val="22"/>
                <w:szCs w:val="22"/>
              </w:rPr>
              <w:t xml:space="preserve"> и горизонтали. </w:t>
            </w:r>
          </w:p>
          <w:p w14:paraId="1949A33B" w14:textId="77777777" w:rsidR="003C7019" w:rsidRPr="007F498D" w:rsidRDefault="003C7019" w:rsidP="005528CB">
            <w:pPr>
              <w:pStyle w:val="a9"/>
              <w:jc w:val="both"/>
              <w:rPr>
                <w:sz w:val="22"/>
                <w:szCs w:val="22"/>
              </w:rPr>
            </w:pPr>
            <w:r w:rsidRPr="007F498D">
              <w:rPr>
                <w:sz w:val="22"/>
                <w:szCs w:val="22"/>
              </w:rPr>
              <w:t xml:space="preserve">Начала тактики и стратегии. Нападение на короля. Мат в 1 ход рокировавшемуся королю: по вертикали, </w:t>
            </w:r>
            <w:proofErr w:type="spellStart"/>
            <w:r w:rsidRPr="007F498D">
              <w:rPr>
                <w:sz w:val="22"/>
                <w:szCs w:val="22"/>
              </w:rPr>
              <w:t>диагoнали</w:t>
            </w:r>
            <w:proofErr w:type="spellEnd"/>
            <w:r w:rsidRPr="007F498D">
              <w:rPr>
                <w:sz w:val="22"/>
                <w:szCs w:val="22"/>
              </w:rPr>
              <w:t xml:space="preserve"> и горизонтали.</w:t>
            </w:r>
          </w:p>
        </w:tc>
        <w:tc>
          <w:tcPr>
            <w:tcW w:w="992" w:type="dxa"/>
            <w:vAlign w:val="center"/>
          </w:tcPr>
          <w:p w14:paraId="3907C2F6"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1</w:t>
            </w:r>
          </w:p>
        </w:tc>
        <w:tc>
          <w:tcPr>
            <w:tcW w:w="939" w:type="dxa"/>
            <w:vAlign w:val="center"/>
          </w:tcPr>
          <w:p w14:paraId="79CF1781"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c>
          <w:tcPr>
            <w:tcW w:w="1134" w:type="dxa"/>
            <w:vAlign w:val="center"/>
          </w:tcPr>
          <w:p w14:paraId="18C59C4A"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r>
      <w:tr w:rsidR="003C7019" w:rsidRPr="007F498D" w14:paraId="4FE50F39" w14:textId="3E3492A7" w:rsidTr="003C7019">
        <w:trPr>
          <w:gridAfter w:val="1"/>
          <w:wAfter w:w="9" w:type="dxa"/>
          <w:trHeight w:val="579"/>
        </w:trPr>
        <w:tc>
          <w:tcPr>
            <w:tcW w:w="534" w:type="dxa"/>
            <w:vAlign w:val="center"/>
          </w:tcPr>
          <w:p w14:paraId="351D03F5"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55</w:t>
            </w:r>
          </w:p>
        </w:tc>
        <w:tc>
          <w:tcPr>
            <w:tcW w:w="5273" w:type="dxa"/>
          </w:tcPr>
          <w:p w14:paraId="352DA871" w14:textId="77777777" w:rsidR="003C7019" w:rsidRPr="007F498D" w:rsidRDefault="003C7019" w:rsidP="005528CB">
            <w:pPr>
              <w:pStyle w:val="a9"/>
              <w:jc w:val="both"/>
              <w:rPr>
                <w:sz w:val="22"/>
                <w:szCs w:val="22"/>
              </w:rPr>
            </w:pPr>
            <w:r w:rsidRPr="007F498D">
              <w:rPr>
                <w:sz w:val="22"/>
                <w:szCs w:val="22"/>
              </w:rPr>
              <w:t xml:space="preserve">Начала тактики и стратегии. Нападение на короля. Мат в 1 ход рокировавшемуся королю: по вертикали, </w:t>
            </w:r>
            <w:proofErr w:type="spellStart"/>
            <w:r w:rsidRPr="007F498D">
              <w:rPr>
                <w:sz w:val="22"/>
                <w:szCs w:val="22"/>
              </w:rPr>
              <w:t>диагoнали</w:t>
            </w:r>
            <w:proofErr w:type="spellEnd"/>
            <w:r w:rsidRPr="007F498D">
              <w:rPr>
                <w:sz w:val="22"/>
                <w:szCs w:val="22"/>
              </w:rPr>
              <w:t xml:space="preserve"> и горизонтали. </w:t>
            </w:r>
          </w:p>
          <w:p w14:paraId="33A3DA1B" w14:textId="77777777" w:rsidR="003C7019" w:rsidRPr="007F498D" w:rsidRDefault="003C7019" w:rsidP="005528CB">
            <w:pPr>
              <w:pStyle w:val="a9"/>
              <w:jc w:val="both"/>
              <w:rPr>
                <w:sz w:val="22"/>
                <w:szCs w:val="22"/>
              </w:rPr>
            </w:pPr>
            <w:r w:rsidRPr="007F498D">
              <w:rPr>
                <w:sz w:val="22"/>
                <w:szCs w:val="22"/>
              </w:rPr>
              <w:t xml:space="preserve">Начала тактики и стратегии. Нападение на короля. Мат в 1 ход рокировавшемуся королю: по вертикали, </w:t>
            </w:r>
            <w:proofErr w:type="spellStart"/>
            <w:r w:rsidRPr="007F498D">
              <w:rPr>
                <w:sz w:val="22"/>
                <w:szCs w:val="22"/>
              </w:rPr>
              <w:t>диагoнали</w:t>
            </w:r>
            <w:proofErr w:type="spellEnd"/>
            <w:r w:rsidRPr="007F498D">
              <w:rPr>
                <w:sz w:val="22"/>
                <w:szCs w:val="22"/>
              </w:rPr>
              <w:t xml:space="preserve"> и горизонтали.</w:t>
            </w:r>
          </w:p>
        </w:tc>
        <w:tc>
          <w:tcPr>
            <w:tcW w:w="992" w:type="dxa"/>
            <w:vAlign w:val="center"/>
          </w:tcPr>
          <w:p w14:paraId="2FF31C98"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1</w:t>
            </w:r>
          </w:p>
        </w:tc>
        <w:tc>
          <w:tcPr>
            <w:tcW w:w="939" w:type="dxa"/>
            <w:vAlign w:val="center"/>
          </w:tcPr>
          <w:p w14:paraId="1C9CC472"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c>
          <w:tcPr>
            <w:tcW w:w="1134" w:type="dxa"/>
            <w:vAlign w:val="center"/>
          </w:tcPr>
          <w:p w14:paraId="4528F8FE"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r>
      <w:tr w:rsidR="003C7019" w:rsidRPr="007F498D" w14:paraId="16978255" w14:textId="2C3BEE83" w:rsidTr="003C7019">
        <w:trPr>
          <w:gridAfter w:val="1"/>
          <w:wAfter w:w="9" w:type="dxa"/>
          <w:trHeight w:val="579"/>
        </w:trPr>
        <w:tc>
          <w:tcPr>
            <w:tcW w:w="534" w:type="dxa"/>
            <w:vAlign w:val="center"/>
          </w:tcPr>
          <w:p w14:paraId="2185ED94"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56</w:t>
            </w:r>
          </w:p>
        </w:tc>
        <w:tc>
          <w:tcPr>
            <w:tcW w:w="5273" w:type="dxa"/>
          </w:tcPr>
          <w:p w14:paraId="29F80183" w14:textId="77777777" w:rsidR="003C7019" w:rsidRPr="007F498D" w:rsidRDefault="003C7019" w:rsidP="005528CB">
            <w:pPr>
              <w:pStyle w:val="a9"/>
              <w:jc w:val="both"/>
              <w:rPr>
                <w:sz w:val="22"/>
                <w:szCs w:val="22"/>
              </w:rPr>
            </w:pPr>
            <w:r w:rsidRPr="007F498D">
              <w:rPr>
                <w:sz w:val="22"/>
                <w:szCs w:val="22"/>
              </w:rPr>
              <w:t xml:space="preserve">Мат в 2 хода путем уничтожения защиты </w:t>
            </w:r>
          </w:p>
          <w:p w14:paraId="2A5EC1A7" w14:textId="77777777" w:rsidR="003C7019" w:rsidRPr="007F498D" w:rsidRDefault="003C7019" w:rsidP="005528CB">
            <w:pPr>
              <w:pStyle w:val="a9"/>
              <w:jc w:val="both"/>
              <w:rPr>
                <w:sz w:val="22"/>
                <w:szCs w:val="22"/>
              </w:rPr>
            </w:pPr>
          </w:p>
        </w:tc>
        <w:tc>
          <w:tcPr>
            <w:tcW w:w="992" w:type="dxa"/>
            <w:vAlign w:val="center"/>
          </w:tcPr>
          <w:p w14:paraId="1037ECF3"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1</w:t>
            </w:r>
          </w:p>
        </w:tc>
        <w:tc>
          <w:tcPr>
            <w:tcW w:w="939" w:type="dxa"/>
            <w:vAlign w:val="center"/>
          </w:tcPr>
          <w:p w14:paraId="4C89F27B"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c>
          <w:tcPr>
            <w:tcW w:w="1134" w:type="dxa"/>
            <w:vAlign w:val="center"/>
          </w:tcPr>
          <w:p w14:paraId="6328281B"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r>
      <w:tr w:rsidR="003C7019" w:rsidRPr="007F498D" w14:paraId="5B50C816" w14:textId="520467C0" w:rsidTr="003C7019">
        <w:trPr>
          <w:gridAfter w:val="1"/>
          <w:wAfter w:w="9" w:type="dxa"/>
          <w:trHeight w:val="579"/>
        </w:trPr>
        <w:tc>
          <w:tcPr>
            <w:tcW w:w="534" w:type="dxa"/>
            <w:vAlign w:val="center"/>
          </w:tcPr>
          <w:p w14:paraId="4D6FA748"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57</w:t>
            </w:r>
          </w:p>
        </w:tc>
        <w:tc>
          <w:tcPr>
            <w:tcW w:w="5273" w:type="dxa"/>
          </w:tcPr>
          <w:p w14:paraId="4F715C08" w14:textId="77777777" w:rsidR="003C7019" w:rsidRPr="007F498D" w:rsidRDefault="003C7019" w:rsidP="005528CB">
            <w:pPr>
              <w:pStyle w:val="a9"/>
              <w:jc w:val="both"/>
              <w:rPr>
                <w:sz w:val="22"/>
                <w:szCs w:val="22"/>
              </w:rPr>
            </w:pPr>
            <w:r w:rsidRPr="007F498D">
              <w:rPr>
                <w:sz w:val="22"/>
                <w:szCs w:val="22"/>
              </w:rPr>
              <w:t>Мат в 2 хода путем уничтожения защиты</w:t>
            </w:r>
          </w:p>
        </w:tc>
        <w:tc>
          <w:tcPr>
            <w:tcW w:w="992" w:type="dxa"/>
            <w:vAlign w:val="center"/>
          </w:tcPr>
          <w:p w14:paraId="4AE487CE"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1</w:t>
            </w:r>
          </w:p>
        </w:tc>
        <w:tc>
          <w:tcPr>
            <w:tcW w:w="939" w:type="dxa"/>
            <w:vAlign w:val="center"/>
          </w:tcPr>
          <w:p w14:paraId="3C3ACF11"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c>
          <w:tcPr>
            <w:tcW w:w="1134" w:type="dxa"/>
            <w:vAlign w:val="center"/>
          </w:tcPr>
          <w:p w14:paraId="372681DD"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r>
      <w:tr w:rsidR="003C7019" w:rsidRPr="007F498D" w14:paraId="55673D7E" w14:textId="260E4C83" w:rsidTr="003C7019">
        <w:trPr>
          <w:gridAfter w:val="1"/>
          <w:wAfter w:w="9" w:type="dxa"/>
          <w:trHeight w:val="579"/>
        </w:trPr>
        <w:tc>
          <w:tcPr>
            <w:tcW w:w="534" w:type="dxa"/>
            <w:vAlign w:val="center"/>
          </w:tcPr>
          <w:p w14:paraId="4518D4CD"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58</w:t>
            </w:r>
          </w:p>
        </w:tc>
        <w:tc>
          <w:tcPr>
            <w:tcW w:w="5273" w:type="dxa"/>
          </w:tcPr>
          <w:p w14:paraId="64A88A06" w14:textId="77777777" w:rsidR="003C7019" w:rsidRPr="007F498D" w:rsidRDefault="003C7019" w:rsidP="005528CB">
            <w:pPr>
              <w:pStyle w:val="a9"/>
              <w:jc w:val="both"/>
              <w:rPr>
                <w:sz w:val="22"/>
                <w:szCs w:val="22"/>
              </w:rPr>
            </w:pPr>
            <w:r w:rsidRPr="007F498D">
              <w:rPr>
                <w:sz w:val="22"/>
                <w:szCs w:val="22"/>
              </w:rPr>
              <w:t xml:space="preserve">Финалы матовой атаки с включением </w:t>
            </w:r>
            <w:proofErr w:type="spellStart"/>
            <w:proofErr w:type="gramStart"/>
            <w:r w:rsidRPr="007F498D">
              <w:rPr>
                <w:sz w:val="22"/>
                <w:szCs w:val="22"/>
              </w:rPr>
              <w:t>тиких</w:t>
            </w:r>
            <w:proofErr w:type="spellEnd"/>
            <w:r w:rsidRPr="007F498D">
              <w:rPr>
                <w:sz w:val="22"/>
                <w:szCs w:val="22"/>
              </w:rPr>
              <w:t xml:space="preserve">  ходов</w:t>
            </w:r>
            <w:proofErr w:type="gramEnd"/>
            <w:r w:rsidRPr="007F498D">
              <w:rPr>
                <w:sz w:val="22"/>
                <w:szCs w:val="22"/>
              </w:rPr>
              <w:t>. Атака с участием пешек.</w:t>
            </w:r>
          </w:p>
        </w:tc>
        <w:tc>
          <w:tcPr>
            <w:tcW w:w="992" w:type="dxa"/>
            <w:vAlign w:val="center"/>
          </w:tcPr>
          <w:p w14:paraId="30C3E1F2"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1</w:t>
            </w:r>
          </w:p>
        </w:tc>
        <w:tc>
          <w:tcPr>
            <w:tcW w:w="939" w:type="dxa"/>
            <w:vAlign w:val="center"/>
          </w:tcPr>
          <w:p w14:paraId="65BFCB9E"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c>
          <w:tcPr>
            <w:tcW w:w="1134" w:type="dxa"/>
            <w:vAlign w:val="center"/>
          </w:tcPr>
          <w:p w14:paraId="09F349EA"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r>
      <w:tr w:rsidR="003C7019" w:rsidRPr="007F498D" w14:paraId="70A496BC" w14:textId="67A4D51E" w:rsidTr="003C7019">
        <w:trPr>
          <w:gridAfter w:val="1"/>
          <w:wAfter w:w="9" w:type="dxa"/>
          <w:trHeight w:val="579"/>
        </w:trPr>
        <w:tc>
          <w:tcPr>
            <w:tcW w:w="534" w:type="dxa"/>
            <w:vAlign w:val="center"/>
          </w:tcPr>
          <w:p w14:paraId="74AF0068"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59</w:t>
            </w:r>
          </w:p>
        </w:tc>
        <w:tc>
          <w:tcPr>
            <w:tcW w:w="5273" w:type="dxa"/>
          </w:tcPr>
          <w:p w14:paraId="78AF9CB9" w14:textId="77777777" w:rsidR="003C7019" w:rsidRPr="007F498D" w:rsidRDefault="003C7019" w:rsidP="005528CB">
            <w:pPr>
              <w:pStyle w:val="a9"/>
              <w:jc w:val="both"/>
              <w:rPr>
                <w:sz w:val="22"/>
                <w:szCs w:val="22"/>
              </w:rPr>
            </w:pPr>
            <w:r w:rsidRPr="007F498D">
              <w:rPr>
                <w:sz w:val="22"/>
                <w:szCs w:val="22"/>
              </w:rPr>
              <w:t xml:space="preserve">Финалы матовой атаки с включением </w:t>
            </w:r>
            <w:proofErr w:type="spellStart"/>
            <w:proofErr w:type="gramStart"/>
            <w:r w:rsidRPr="007F498D">
              <w:rPr>
                <w:sz w:val="22"/>
                <w:szCs w:val="22"/>
              </w:rPr>
              <w:t>тиких</w:t>
            </w:r>
            <w:proofErr w:type="spellEnd"/>
            <w:r w:rsidRPr="007F498D">
              <w:rPr>
                <w:sz w:val="22"/>
                <w:szCs w:val="22"/>
              </w:rPr>
              <w:t xml:space="preserve">  ходов</w:t>
            </w:r>
            <w:proofErr w:type="gramEnd"/>
            <w:r w:rsidRPr="007F498D">
              <w:rPr>
                <w:sz w:val="22"/>
                <w:szCs w:val="22"/>
              </w:rPr>
              <w:t>. Атака с участием пешек.</w:t>
            </w:r>
          </w:p>
        </w:tc>
        <w:tc>
          <w:tcPr>
            <w:tcW w:w="992" w:type="dxa"/>
            <w:vAlign w:val="center"/>
          </w:tcPr>
          <w:p w14:paraId="041C6AA9"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1</w:t>
            </w:r>
          </w:p>
        </w:tc>
        <w:tc>
          <w:tcPr>
            <w:tcW w:w="939" w:type="dxa"/>
            <w:vAlign w:val="center"/>
          </w:tcPr>
          <w:p w14:paraId="513475D6"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c>
          <w:tcPr>
            <w:tcW w:w="1134" w:type="dxa"/>
            <w:vAlign w:val="center"/>
          </w:tcPr>
          <w:p w14:paraId="64998588"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r>
      <w:tr w:rsidR="003C7019" w:rsidRPr="007F498D" w14:paraId="3CC348B9" w14:textId="059BDB00" w:rsidTr="003C7019">
        <w:trPr>
          <w:gridAfter w:val="1"/>
          <w:wAfter w:w="9" w:type="dxa"/>
          <w:trHeight w:val="579"/>
        </w:trPr>
        <w:tc>
          <w:tcPr>
            <w:tcW w:w="534" w:type="dxa"/>
            <w:vAlign w:val="center"/>
          </w:tcPr>
          <w:p w14:paraId="75378C73"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60</w:t>
            </w:r>
          </w:p>
        </w:tc>
        <w:tc>
          <w:tcPr>
            <w:tcW w:w="5273" w:type="dxa"/>
          </w:tcPr>
          <w:p w14:paraId="6F14162E" w14:textId="77777777" w:rsidR="003C7019" w:rsidRPr="007F498D" w:rsidRDefault="003C7019" w:rsidP="005528CB">
            <w:pPr>
              <w:pStyle w:val="a9"/>
              <w:jc w:val="both"/>
              <w:rPr>
                <w:sz w:val="22"/>
                <w:szCs w:val="22"/>
              </w:rPr>
            </w:pPr>
            <w:r w:rsidRPr="007F498D">
              <w:rPr>
                <w:sz w:val="22"/>
                <w:szCs w:val="22"/>
              </w:rPr>
              <w:t>Дебютные ловушки. Показать детям, что игра на ловушку в большинстве случаев опровергается.</w:t>
            </w:r>
          </w:p>
        </w:tc>
        <w:tc>
          <w:tcPr>
            <w:tcW w:w="992" w:type="dxa"/>
            <w:vAlign w:val="center"/>
          </w:tcPr>
          <w:p w14:paraId="70A3CD08"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1</w:t>
            </w:r>
          </w:p>
        </w:tc>
        <w:tc>
          <w:tcPr>
            <w:tcW w:w="939" w:type="dxa"/>
            <w:vAlign w:val="center"/>
          </w:tcPr>
          <w:p w14:paraId="56FDA284"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c>
          <w:tcPr>
            <w:tcW w:w="1134" w:type="dxa"/>
            <w:vAlign w:val="center"/>
          </w:tcPr>
          <w:p w14:paraId="5B509079"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r>
      <w:tr w:rsidR="003C7019" w:rsidRPr="007F498D" w14:paraId="032468D7" w14:textId="2F928607" w:rsidTr="003C7019">
        <w:trPr>
          <w:gridAfter w:val="1"/>
          <w:wAfter w:w="9" w:type="dxa"/>
          <w:trHeight w:val="579"/>
        </w:trPr>
        <w:tc>
          <w:tcPr>
            <w:tcW w:w="534" w:type="dxa"/>
            <w:vAlign w:val="center"/>
          </w:tcPr>
          <w:p w14:paraId="2AC9C816"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61</w:t>
            </w:r>
          </w:p>
        </w:tc>
        <w:tc>
          <w:tcPr>
            <w:tcW w:w="5273" w:type="dxa"/>
          </w:tcPr>
          <w:p w14:paraId="1A0DB688" w14:textId="77777777" w:rsidR="003C7019" w:rsidRPr="007F498D" w:rsidRDefault="003C7019" w:rsidP="005528CB">
            <w:pPr>
              <w:pStyle w:val="a9"/>
              <w:jc w:val="both"/>
              <w:rPr>
                <w:sz w:val="22"/>
                <w:szCs w:val="22"/>
              </w:rPr>
            </w:pPr>
            <w:r w:rsidRPr="007F498D">
              <w:rPr>
                <w:sz w:val="22"/>
                <w:szCs w:val="22"/>
              </w:rPr>
              <w:t xml:space="preserve">Классификация дебютов. Примеры открытых, закрытых </w:t>
            </w:r>
            <w:proofErr w:type="gramStart"/>
            <w:r w:rsidRPr="007F498D">
              <w:rPr>
                <w:sz w:val="22"/>
                <w:szCs w:val="22"/>
              </w:rPr>
              <w:t>и  полуоткрытых</w:t>
            </w:r>
            <w:proofErr w:type="gramEnd"/>
            <w:r w:rsidRPr="007F498D">
              <w:rPr>
                <w:sz w:val="22"/>
                <w:szCs w:val="22"/>
              </w:rPr>
              <w:t xml:space="preserve"> дебютов. Показать итальянскую партию в спокойном классическом варианте.</w:t>
            </w:r>
          </w:p>
        </w:tc>
        <w:tc>
          <w:tcPr>
            <w:tcW w:w="992" w:type="dxa"/>
            <w:vAlign w:val="center"/>
          </w:tcPr>
          <w:p w14:paraId="1B203E46"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1</w:t>
            </w:r>
          </w:p>
        </w:tc>
        <w:tc>
          <w:tcPr>
            <w:tcW w:w="939" w:type="dxa"/>
            <w:vAlign w:val="center"/>
          </w:tcPr>
          <w:p w14:paraId="3F01C61E"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c>
          <w:tcPr>
            <w:tcW w:w="1134" w:type="dxa"/>
            <w:vAlign w:val="center"/>
          </w:tcPr>
          <w:p w14:paraId="421A39B3"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r>
      <w:tr w:rsidR="003C7019" w:rsidRPr="007F498D" w14:paraId="7548F389" w14:textId="7CBEADE1" w:rsidTr="003C7019">
        <w:trPr>
          <w:gridAfter w:val="1"/>
          <w:wAfter w:w="9" w:type="dxa"/>
          <w:trHeight w:val="579"/>
        </w:trPr>
        <w:tc>
          <w:tcPr>
            <w:tcW w:w="534" w:type="dxa"/>
            <w:vAlign w:val="center"/>
          </w:tcPr>
          <w:p w14:paraId="26D6A74B"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62</w:t>
            </w:r>
          </w:p>
        </w:tc>
        <w:tc>
          <w:tcPr>
            <w:tcW w:w="5273" w:type="dxa"/>
          </w:tcPr>
          <w:p w14:paraId="13DCC204" w14:textId="77777777" w:rsidR="003C7019" w:rsidRPr="007F498D" w:rsidRDefault="003C7019" w:rsidP="005528CB">
            <w:pPr>
              <w:pStyle w:val="a9"/>
              <w:jc w:val="both"/>
              <w:rPr>
                <w:sz w:val="22"/>
                <w:szCs w:val="22"/>
              </w:rPr>
            </w:pPr>
            <w:r w:rsidRPr="007F498D">
              <w:rPr>
                <w:sz w:val="22"/>
                <w:szCs w:val="22"/>
              </w:rPr>
              <w:t>Понятия о гамбите. Королевский гамбит. Основные идеи (3-4 хода).</w:t>
            </w:r>
          </w:p>
        </w:tc>
        <w:tc>
          <w:tcPr>
            <w:tcW w:w="992" w:type="dxa"/>
            <w:vAlign w:val="center"/>
          </w:tcPr>
          <w:p w14:paraId="170BCECD"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1</w:t>
            </w:r>
          </w:p>
        </w:tc>
        <w:tc>
          <w:tcPr>
            <w:tcW w:w="939" w:type="dxa"/>
            <w:vAlign w:val="center"/>
          </w:tcPr>
          <w:p w14:paraId="3B093C8E"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c>
          <w:tcPr>
            <w:tcW w:w="1134" w:type="dxa"/>
            <w:vAlign w:val="center"/>
          </w:tcPr>
          <w:p w14:paraId="6C64E242"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r>
      <w:tr w:rsidR="003C7019" w:rsidRPr="007F498D" w14:paraId="2DE3BF15" w14:textId="332451EC" w:rsidTr="003C7019">
        <w:trPr>
          <w:gridAfter w:val="1"/>
          <w:wAfter w:w="9" w:type="dxa"/>
          <w:trHeight w:val="579"/>
        </w:trPr>
        <w:tc>
          <w:tcPr>
            <w:tcW w:w="534" w:type="dxa"/>
            <w:vAlign w:val="center"/>
          </w:tcPr>
          <w:p w14:paraId="0AB3CED3"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63</w:t>
            </w:r>
          </w:p>
        </w:tc>
        <w:tc>
          <w:tcPr>
            <w:tcW w:w="5273" w:type="dxa"/>
          </w:tcPr>
          <w:p w14:paraId="2F123877" w14:textId="77777777" w:rsidR="003C7019" w:rsidRPr="007F498D" w:rsidRDefault="003C7019" w:rsidP="005528CB">
            <w:pPr>
              <w:pStyle w:val="a9"/>
              <w:jc w:val="both"/>
              <w:rPr>
                <w:sz w:val="22"/>
                <w:szCs w:val="22"/>
              </w:rPr>
            </w:pPr>
            <w:r w:rsidRPr="007F498D">
              <w:rPr>
                <w:sz w:val="22"/>
                <w:szCs w:val="22"/>
              </w:rPr>
              <w:t>Шотландская партия (3-4 хода)</w:t>
            </w:r>
          </w:p>
        </w:tc>
        <w:tc>
          <w:tcPr>
            <w:tcW w:w="992" w:type="dxa"/>
            <w:vAlign w:val="center"/>
          </w:tcPr>
          <w:p w14:paraId="690CEF77"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1</w:t>
            </w:r>
          </w:p>
        </w:tc>
        <w:tc>
          <w:tcPr>
            <w:tcW w:w="939" w:type="dxa"/>
            <w:vAlign w:val="center"/>
          </w:tcPr>
          <w:p w14:paraId="304B97F3"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c>
          <w:tcPr>
            <w:tcW w:w="1134" w:type="dxa"/>
            <w:vAlign w:val="center"/>
          </w:tcPr>
          <w:p w14:paraId="5F111872"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r>
      <w:tr w:rsidR="003C7019" w:rsidRPr="007F498D" w14:paraId="2BCB62B1" w14:textId="080DA501" w:rsidTr="003C7019">
        <w:trPr>
          <w:gridAfter w:val="1"/>
          <w:wAfter w:w="9" w:type="dxa"/>
          <w:trHeight w:val="579"/>
        </w:trPr>
        <w:tc>
          <w:tcPr>
            <w:tcW w:w="534" w:type="dxa"/>
            <w:vAlign w:val="center"/>
          </w:tcPr>
          <w:p w14:paraId="1526512A"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64</w:t>
            </w:r>
          </w:p>
          <w:p w14:paraId="7A046523" w14:textId="77777777" w:rsidR="003C7019" w:rsidRPr="007F498D" w:rsidRDefault="003C7019" w:rsidP="005528CB">
            <w:pPr>
              <w:spacing w:after="0" w:line="240" w:lineRule="auto"/>
              <w:jc w:val="both"/>
              <w:rPr>
                <w:rFonts w:ascii="Times New Roman" w:hAnsi="Times New Roman"/>
              </w:rPr>
            </w:pPr>
          </w:p>
        </w:tc>
        <w:tc>
          <w:tcPr>
            <w:tcW w:w="5273" w:type="dxa"/>
          </w:tcPr>
          <w:p w14:paraId="15A8E85A" w14:textId="77777777" w:rsidR="003C7019" w:rsidRPr="007F498D" w:rsidRDefault="003C7019" w:rsidP="005528CB">
            <w:pPr>
              <w:pStyle w:val="a9"/>
              <w:jc w:val="both"/>
              <w:rPr>
                <w:sz w:val="22"/>
                <w:szCs w:val="22"/>
              </w:rPr>
            </w:pPr>
            <w:r w:rsidRPr="007F498D">
              <w:rPr>
                <w:sz w:val="22"/>
                <w:szCs w:val="22"/>
              </w:rPr>
              <w:t>В случае удачного освоения открытых</w:t>
            </w:r>
            <w:r w:rsidRPr="007F498D">
              <w:rPr>
                <w:rFonts w:ascii="Arial" w:hAnsi="Arial"/>
                <w:sz w:val="22"/>
                <w:szCs w:val="22"/>
              </w:rPr>
              <w:t xml:space="preserve"> дебютов </w:t>
            </w:r>
            <w:r w:rsidRPr="007F498D">
              <w:rPr>
                <w:sz w:val="22"/>
                <w:szCs w:val="22"/>
              </w:rPr>
              <w:t xml:space="preserve">показать основные идеи ферзевого гамбита, </w:t>
            </w:r>
            <w:proofErr w:type="spellStart"/>
            <w:r w:rsidRPr="007F498D">
              <w:rPr>
                <w:sz w:val="22"/>
                <w:szCs w:val="22"/>
              </w:rPr>
              <w:t>сицилианской</w:t>
            </w:r>
            <w:proofErr w:type="spellEnd"/>
            <w:r w:rsidRPr="007F498D">
              <w:rPr>
                <w:sz w:val="22"/>
                <w:szCs w:val="22"/>
              </w:rPr>
              <w:t xml:space="preserve"> и французской защит.</w:t>
            </w:r>
          </w:p>
        </w:tc>
        <w:tc>
          <w:tcPr>
            <w:tcW w:w="992" w:type="dxa"/>
            <w:vAlign w:val="center"/>
          </w:tcPr>
          <w:p w14:paraId="0BE68942"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1</w:t>
            </w:r>
          </w:p>
        </w:tc>
        <w:tc>
          <w:tcPr>
            <w:tcW w:w="939" w:type="dxa"/>
            <w:vAlign w:val="center"/>
          </w:tcPr>
          <w:p w14:paraId="262C642C"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c>
          <w:tcPr>
            <w:tcW w:w="1134" w:type="dxa"/>
            <w:vAlign w:val="center"/>
          </w:tcPr>
          <w:p w14:paraId="100BB27F"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r>
      <w:tr w:rsidR="003C7019" w:rsidRPr="007F498D" w14:paraId="49EDA872" w14:textId="56C954F5" w:rsidTr="003C7019">
        <w:trPr>
          <w:gridAfter w:val="1"/>
          <w:wAfter w:w="9" w:type="dxa"/>
          <w:trHeight w:val="579"/>
        </w:trPr>
        <w:tc>
          <w:tcPr>
            <w:tcW w:w="534" w:type="dxa"/>
            <w:vAlign w:val="center"/>
          </w:tcPr>
          <w:p w14:paraId="3495EEC0"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65</w:t>
            </w:r>
          </w:p>
        </w:tc>
        <w:tc>
          <w:tcPr>
            <w:tcW w:w="5273" w:type="dxa"/>
          </w:tcPr>
          <w:p w14:paraId="76F51C68" w14:textId="77777777" w:rsidR="003C7019" w:rsidRPr="007F498D" w:rsidRDefault="003C7019" w:rsidP="005528CB">
            <w:pPr>
              <w:pStyle w:val="a9"/>
              <w:jc w:val="both"/>
              <w:rPr>
                <w:sz w:val="22"/>
                <w:szCs w:val="22"/>
              </w:rPr>
            </w:pPr>
            <w:r w:rsidRPr="007F498D">
              <w:rPr>
                <w:sz w:val="22"/>
                <w:szCs w:val="22"/>
              </w:rPr>
              <w:t xml:space="preserve">Понятие об этюде. Дать примеры простых, но эффектных этюдов (например, этюд </w:t>
            </w:r>
            <w:proofErr w:type="spellStart"/>
            <w:r w:rsidRPr="007F498D">
              <w:rPr>
                <w:sz w:val="22"/>
                <w:szCs w:val="22"/>
              </w:rPr>
              <w:t>Рети</w:t>
            </w:r>
            <w:proofErr w:type="spellEnd"/>
            <w:r w:rsidRPr="007F498D">
              <w:rPr>
                <w:sz w:val="22"/>
                <w:szCs w:val="22"/>
              </w:rPr>
              <w:t>, Троцкого).</w:t>
            </w:r>
          </w:p>
        </w:tc>
        <w:tc>
          <w:tcPr>
            <w:tcW w:w="992" w:type="dxa"/>
            <w:vAlign w:val="center"/>
          </w:tcPr>
          <w:p w14:paraId="344FA7C2"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1</w:t>
            </w:r>
          </w:p>
        </w:tc>
        <w:tc>
          <w:tcPr>
            <w:tcW w:w="939" w:type="dxa"/>
            <w:vAlign w:val="center"/>
          </w:tcPr>
          <w:p w14:paraId="6EE39F8E"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c>
          <w:tcPr>
            <w:tcW w:w="1134" w:type="dxa"/>
            <w:vAlign w:val="center"/>
          </w:tcPr>
          <w:p w14:paraId="2D6D01E0"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r>
      <w:tr w:rsidR="003C7019" w:rsidRPr="007F498D" w14:paraId="14ED0448" w14:textId="4E2EEB67" w:rsidTr="003C7019">
        <w:trPr>
          <w:gridAfter w:val="1"/>
          <w:wAfter w:w="9" w:type="dxa"/>
          <w:trHeight w:val="579"/>
        </w:trPr>
        <w:tc>
          <w:tcPr>
            <w:tcW w:w="534" w:type="dxa"/>
            <w:vAlign w:val="center"/>
          </w:tcPr>
          <w:p w14:paraId="3D63EE7D"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66</w:t>
            </w:r>
          </w:p>
        </w:tc>
        <w:tc>
          <w:tcPr>
            <w:tcW w:w="5273" w:type="dxa"/>
          </w:tcPr>
          <w:p w14:paraId="3DC0F96B" w14:textId="77777777" w:rsidR="003C7019" w:rsidRPr="007F498D" w:rsidRDefault="003C7019" w:rsidP="005528CB">
            <w:pPr>
              <w:pStyle w:val="a9"/>
              <w:jc w:val="both"/>
              <w:rPr>
                <w:sz w:val="22"/>
                <w:szCs w:val="22"/>
              </w:rPr>
            </w:pPr>
            <w:r w:rsidRPr="007F498D">
              <w:rPr>
                <w:sz w:val="22"/>
                <w:szCs w:val="22"/>
              </w:rPr>
              <w:t xml:space="preserve">Понятие об этюде. Дать примеры простых, но эффектных этюдов (например, этюд </w:t>
            </w:r>
            <w:proofErr w:type="spellStart"/>
            <w:r w:rsidRPr="007F498D">
              <w:rPr>
                <w:sz w:val="22"/>
                <w:szCs w:val="22"/>
              </w:rPr>
              <w:t>Рети</w:t>
            </w:r>
            <w:proofErr w:type="spellEnd"/>
            <w:r w:rsidRPr="007F498D">
              <w:rPr>
                <w:sz w:val="22"/>
                <w:szCs w:val="22"/>
              </w:rPr>
              <w:t>, Троцкого).</w:t>
            </w:r>
          </w:p>
        </w:tc>
        <w:tc>
          <w:tcPr>
            <w:tcW w:w="992" w:type="dxa"/>
            <w:vAlign w:val="center"/>
          </w:tcPr>
          <w:p w14:paraId="2F2D46B4"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1</w:t>
            </w:r>
          </w:p>
        </w:tc>
        <w:tc>
          <w:tcPr>
            <w:tcW w:w="939" w:type="dxa"/>
            <w:vAlign w:val="center"/>
          </w:tcPr>
          <w:p w14:paraId="76FE3025"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c>
          <w:tcPr>
            <w:tcW w:w="1134" w:type="dxa"/>
            <w:vAlign w:val="center"/>
          </w:tcPr>
          <w:p w14:paraId="1089E398"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r>
      <w:tr w:rsidR="003C7019" w:rsidRPr="007F498D" w14:paraId="60EB68EF" w14:textId="036613B2" w:rsidTr="003C7019">
        <w:trPr>
          <w:gridAfter w:val="1"/>
          <w:wAfter w:w="9" w:type="dxa"/>
          <w:trHeight w:val="579"/>
        </w:trPr>
        <w:tc>
          <w:tcPr>
            <w:tcW w:w="534" w:type="dxa"/>
            <w:vAlign w:val="center"/>
          </w:tcPr>
          <w:p w14:paraId="63C9EB43"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67</w:t>
            </w:r>
          </w:p>
        </w:tc>
        <w:tc>
          <w:tcPr>
            <w:tcW w:w="5273" w:type="dxa"/>
          </w:tcPr>
          <w:p w14:paraId="54535084" w14:textId="77777777" w:rsidR="003C7019" w:rsidRPr="007F498D" w:rsidRDefault="003C7019" w:rsidP="005528CB">
            <w:pPr>
              <w:pStyle w:val="a9"/>
              <w:jc w:val="both"/>
              <w:rPr>
                <w:sz w:val="22"/>
                <w:szCs w:val="22"/>
              </w:rPr>
            </w:pPr>
            <w:r w:rsidRPr="007F498D">
              <w:rPr>
                <w:sz w:val="22"/>
                <w:szCs w:val="22"/>
              </w:rPr>
              <w:t>Решение простых комбинаций на пройденные темы (с указанием мотива комбинации для облегчения решения) и несложных этюдов, в финальной позиции которых содержится идея известной позиции (например, король, слон и крайняя пешка против короля).</w:t>
            </w:r>
          </w:p>
        </w:tc>
        <w:tc>
          <w:tcPr>
            <w:tcW w:w="992" w:type="dxa"/>
            <w:vAlign w:val="center"/>
          </w:tcPr>
          <w:p w14:paraId="1B44B65E"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1</w:t>
            </w:r>
          </w:p>
        </w:tc>
        <w:tc>
          <w:tcPr>
            <w:tcW w:w="939" w:type="dxa"/>
            <w:vAlign w:val="center"/>
          </w:tcPr>
          <w:p w14:paraId="3614E288"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c>
          <w:tcPr>
            <w:tcW w:w="1134" w:type="dxa"/>
            <w:vAlign w:val="center"/>
          </w:tcPr>
          <w:p w14:paraId="5A433F97"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r>
      <w:tr w:rsidR="003C7019" w:rsidRPr="007F498D" w14:paraId="029265CD" w14:textId="032E1460" w:rsidTr="003C7019">
        <w:trPr>
          <w:gridAfter w:val="1"/>
          <w:wAfter w:w="9" w:type="dxa"/>
          <w:trHeight w:val="579"/>
        </w:trPr>
        <w:tc>
          <w:tcPr>
            <w:tcW w:w="534" w:type="dxa"/>
            <w:vAlign w:val="center"/>
          </w:tcPr>
          <w:p w14:paraId="422573F0"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68</w:t>
            </w:r>
          </w:p>
        </w:tc>
        <w:tc>
          <w:tcPr>
            <w:tcW w:w="5273" w:type="dxa"/>
          </w:tcPr>
          <w:p w14:paraId="31DD933B" w14:textId="77777777" w:rsidR="003C7019" w:rsidRPr="007F498D" w:rsidRDefault="003C7019" w:rsidP="005528CB">
            <w:pPr>
              <w:pStyle w:val="a9"/>
              <w:jc w:val="both"/>
              <w:rPr>
                <w:sz w:val="22"/>
                <w:szCs w:val="22"/>
              </w:rPr>
            </w:pPr>
            <w:r w:rsidRPr="007F498D">
              <w:rPr>
                <w:sz w:val="22"/>
                <w:szCs w:val="22"/>
              </w:rPr>
              <w:t>Итоговое занятие. Аттестация.</w:t>
            </w:r>
          </w:p>
        </w:tc>
        <w:tc>
          <w:tcPr>
            <w:tcW w:w="992" w:type="dxa"/>
            <w:vAlign w:val="center"/>
          </w:tcPr>
          <w:p w14:paraId="1C661E7F"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1</w:t>
            </w:r>
          </w:p>
        </w:tc>
        <w:tc>
          <w:tcPr>
            <w:tcW w:w="939" w:type="dxa"/>
            <w:vAlign w:val="center"/>
          </w:tcPr>
          <w:p w14:paraId="14AC9C5F"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c>
          <w:tcPr>
            <w:tcW w:w="1134" w:type="dxa"/>
            <w:vAlign w:val="center"/>
          </w:tcPr>
          <w:p w14:paraId="3CF79EC3"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0,5</w:t>
            </w:r>
          </w:p>
        </w:tc>
      </w:tr>
      <w:tr w:rsidR="003C7019" w:rsidRPr="007F498D" w14:paraId="14AB3891" w14:textId="6BCD61D9" w:rsidTr="003C7019">
        <w:trPr>
          <w:gridAfter w:val="1"/>
          <w:wAfter w:w="9" w:type="dxa"/>
          <w:trHeight w:val="579"/>
        </w:trPr>
        <w:tc>
          <w:tcPr>
            <w:tcW w:w="534" w:type="dxa"/>
            <w:vAlign w:val="center"/>
          </w:tcPr>
          <w:p w14:paraId="45581D79" w14:textId="77777777" w:rsidR="003C7019" w:rsidRPr="007F498D" w:rsidRDefault="003C7019" w:rsidP="005528CB">
            <w:pPr>
              <w:spacing w:after="0" w:line="240" w:lineRule="auto"/>
              <w:jc w:val="both"/>
              <w:rPr>
                <w:rFonts w:ascii="Times New Roman" w:hAnsi="Times New Roman"/>
              </w:rPr>
            </w:pPr>
          </w:p>
        </w:tc>
        <w:tc>
          <w:tcPr>
            <w:tcW w:w="5273" w:type="dxa"/>
            <w:vAlign w:val="center"/>
          </w:tcPr>
          <w:p w14:paraId="606F870B"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Всего:</w:t>
            </w:r>
          </w:p>
        </w:tc>
        <w:tc>
          <w:tcPr>
            <w:tcW w:w="992" w:type="dxa"/>
            <w:vAlign w:val="center"/>
          </w:tcPr>
          <w:p w14:paraId="319CAAE8"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68ч.</w:t>
            </w:r>
          </w:p>
        </w:tc>
        <w:tc>
          <w:tcPr>
            <w:tcW w:w="939" w:type="dxa"/>
            <w:vAlign w:val="center"/>
          </w:tcPr>
          <w:p w14:paraId="62554E10"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34</w:t>
            </w:r>
          </w:p>
        </w:tc>
        <w:tc>
          <w:tcPr>
            <w:tcW w:w="1134" w:type="dxa"/>
            <w:vAlign w:val="center"/>
          </w:tcPr>
          <w:p w14:paraId="7DA09619" w14:textId="77777777" w:rsidR="003C7019" w:rsidRPr="007F498D" w:rsidRDefault="003C7019" w:rsidP="005528CB">
            <w:pPr>
              <w:spacing w:after="0" w:line="240" w:lineRule="auto"/>
              <w:jc w:val="both"/>
              <w:rPr>
                <w:rFonts w:ascii="Times New Roman" w:hAnsi="Times New Roman"/>
              </w:rPr>
            </w:pPr>
            <w:r w:rsidRPr="007F498D">
              <w:rPr>
                <w:rFonts w:ascii="Times New Roman" w:hAnsi="Times New Roman"/>
              </w:rPr>
              <w:t>34</w:t>
            </w:r>
          </w:p>
        </w:tc>
      </w:tr>
    </w:tbl>
    <w:p w14:paraId="07A5D358" w14:textId="77777777" w:rsidR="003B0ED8" w:rsidRPr="007F498D" w:rsidRDefault="003B0ED8" w:rsidP="005528CB">
      <w:pPr>
        <w:spacing w:after="0" w:line="240" w:lineRule="auto"/>
        <w:jc w:val="both"/>
        <w:rPr>
          <w:rFonts w:ascii="Times New Roman" w:hAnsi="Times New Roman"/>
        </w:rPr>
      </w:pPr>
    </w:p>
    <w:p w14:paraId="24C9B941" w14:textId="307BCDB5" w:rsidR="005528CB" w:rsidRDefault="00016590" w:rsidP="005528CB">
      <w:pPr>
        <w:spacing w:after="0" w:line="240" w:lineRule="auto"/>
        <w:jc w:val="both"/>
        <w:rPr>
          <w:rFonts w:ascii="Times New Roman" w:eastAsia="Times New Roman" w:hAnsi="Times New Roman" w:cs="Times New Roman"/>
          <w:bCs/>
        </w:rPr>
      </w:pPr>
      <w:r>
        <w:rPr>
          <w:rFonts w:ascii="Times New Roman" w:hAnsi="Times New Roman"/>
        </w:rPr>
        <w:t>Учебно-методическое</w:t>
      </w:r>
      <w:r w:rsidR="003B0ED8" w:rsidRPr="007F498D">
        <w:rPr>
          <w:rFonts w:ascii="Times New Roman" w:eastAsia="Times New Roman" w:hAnsi="Times New Roman" w:cs="Times New Roman"/>
          <w:bCs/>
        </w:rPr>
        <w:t xml:space="preserve"> обеспечение.</w:t>
      </w:r>
    </w:p>
    <w:p w14:paraId="188F5F0A" w14:textId="77777777" w:rsidR="00016590" w:rsidRPr="007F498D" w:rsidRDefault="00016590" w:rsidP="005528CB">
      <w:pPr>
        <w:spacing w:after="0" w:line="240" w:lineRule="auto"/>
        <w:jc w:val="both"/>
        <w:rPr>
          <w:rFonts w:ascii="Times New Roman" w:hAnsi="Times New Roman"/>
        </w:rPr>
      </w:pPr>
    </w:p>
    <w:p w14:paraId="205BB65B" w14:textId="2F9EEBBE" w:rsidR="003B0ED8" w:rsidRPr="00B14473" w:rsidRDefault="008E571E" w:rsidP="005528CB">
      <w:pPr>
        <w:spacing w:after="0" w:line="240" w:lineRule="auto"/>
        <w:jc w:val="both"/>
        <w:rPr>
          <w:rFonts w:ascii="Times New Roman" w:hAnsi="Times New Roman"/>
        </w:rPr>
      </w:pPr>
      <w:r>
        <w:rPr>
          <w:rFonts w:ascii="Times New Roman" w:hAnsi="Times New Roman"/>
        </w:rPr>
        <w:t>1</w:t>
      </w:r>
      <w:r w:rsidR="003B0ED8" w:rsidRPr="007F498D">
        <w:rPr>
          <w:rFonts w:ascii="Times New Roman" w:hAnsi="Times New Roman"/>
        </w:rPr>
        <w:t>. Дорофеев</w:t>
      </w:r>
      <w:r w:rsidR="00016590">
        <w:rPr>
          <w:rFonts w:ascii="Times New Roman" w:hAnsi="Times New Roman"/>
        </w:rPr>
        <w:t xml:space="preserve">а А.Г. «Хочу учиться шахматам!», изд-во </w:t>
      </w:r>
      <w:r w:rsidR="00016590" w:rsidRPr="00016590">
        <w:rPr>
          <w:rFonts w:ascii="Times New Roman" w:hAnsi="Times New Roman"/>
        </w:rPr>
        <w:t>“</w:t>
      </w:r>
      <w:r w:rsidR="00016590">
        <w:rPr>
          <w:rFonts w:ascii="Times New Roman" w:hAnsi="Times New Roman"/>
          <w:lang w:val="en-US"/>
        </w:rPr>
        <w:t>Russian</w:t>
      </w:r>
      <w:r w:rsidR="00016590" w:rsidRPr="00016590">
        <w:rPr>
          <w:rFonts w:ascii="Times New Roman" w:hAnsi="Times New Roman"/>
        </w:rPr>
        <w:t xml:space="preserve"> </w:t>
      </w:r>
      <w:r w:rsidR="00B14473">
        <w:rPr>
          <w:rFonts w:ascii="Times New Roman" w:hAnsi="Times New Roman"/>
          <w:lang w:val="en-US"/>
        </w:rPr>
        <w:t>CHESS</w:t>
      </w:r>
      <w:r w:rsidR="00B14473" w:rsidRPr="00B14473">
        <w:rPr>
          <w:rFonts w:ascii="Times New Roman" w:hAnsi="Times New Roman"/>
        </w:rPr>
        <w:t xml:space="preserve"> </w:t>
      </w:r>
      <w:r w:rsidR="00B14473">
        <w:rPr>
          <w:rFonts w:ascii="Times New Roman" w:hAnsi="Times New Roman"/>
          <w:lang w:val="en-US"/>
        </w:rPr>
        <w:t>House</w:t>
      </w:r>
      <w:r w:rsidR="00B14473" w:rsidRPr="00B14473">
        <w:rPr>
          <w:rFonts w:ascii="Times New Roman" w:hAnsi="Times New Roman"/>
        </w:rPr>
        <w:t>”</w:t>
      </w:r>
      <w:r w:rsidR="00B14473">
        <w:rPr>
          <w:rFonts w:ascii="Times New Roman" w:hAnsi="Times New Roman"/>
        </w:rPr>
        <w:t>, 2020.</w:t>
      </w:r>
    </w:p>
    <w:p w14:paraId="796F7488" w14:textId="3A17964C" w:rsidR="003B0ED8" w:rsidRPr="007F498D" w:rsidRDefault="008E571E" w:rsidP="005528CB">
      <w:pPr>
        <w:tabs>
          <w:tab w:val="num" w:pos="0"/>
        </w:tabs>
        <w:spacing w:after="0" w:line="240" w:lineRule="auto"/>
        <w:jc w:val="both"/>
        <w:rPr>
          <w:rFonts w:ascii="Times New Roman" w:hAnsi="Times New Roman"/>
        </w:rPr>
      </w:pPr>
      <w:r>
        <w:rPr>
          <w:rFonts w:ascii="Times New Roman" w:hAnsi="Times New Roman"/>
        </w:rPr>
        <w:t>2</w:t>
      </w:r>
      <w:r w:rsidR="003B0ED8" w:rsidRPr="007F498D">
        <w:rPr>
          <w:rFonts w:ascii="Times New Roman" w:hAnsi="Times New Roman"/>
        </w:rPr>
        <w:t>. Дорофеева А.</w:t>
      </w:r>
      <w:r w:rsidR="00B14473">
        <w:rPr>
          <w:rFonts w:ascii="Times New Roman" w:hAnsi="Times New Roman"/>
        </w:rPr>
        <w:t xml:space="preserve">Г. «Хочу учиться шахматам! - 2», изд-во </w:t>
      </w:r>
      <w:r w:rsidR="00B14473" w:rsidRPr="00016590">
        <w:rPr>
          <w:rFonts w:ascii="Times New Roman" w:hAnsi="Times New Roman"/>
        </w:rPr>
        <w:t>“</w:t>
      </w:r>
      <w:r w:rsidR="00B14473">
        <w:rPr>
          <w:rFonts w:ascii="Times New Roman" w:hAnsi="Times New Roman"/>
          <w:lang w:val="en-US"/>
        </w:rPr>
        <w:t>Russian</w:t>
      </w:r>
      <w:r w:rsidR="00B14473" w:rsidRPr="00016590">
        <w:rPr>
          <w:rFonts w:ascii="Times New Roman" w:hAnsi="Times New Roman"/>
        </w:rPr>
        <w:t xml:space="preserve"> </w:t>
      </w:r>
      <w:r w:rsidR="00B14473">
        <w:rPr>
          <w:rFonts w:ascii="Times New Roman" w:hAnsi="Times New Roman"/>
          <w:lang w:val="en-US"/>
        </w:rPr>
        <w:t>CHESS</w:t>
      </w:r>
      <w:r w:rsidR="00B14473" w:rsidRPr="00B14473">
        <w:rPr>
          <w:rFonts w:ascii="Times New Roman" w:hAnsi="Times New Roman"/>
        </w:rPr>
        <w:t xml:space="preserve"> </w:t>
      </w:r>
      <w:r w:rsidR="00B14473">
        <w:rPr>
          <w:rFonts w:ascii="Times New Roman" w:hAnsi="Times New Roman"/>
          <w:lang w:val="en-US"/>
        </w:rPr>
        <w:t>House</w:t>
      </w:r>
      <w:r w:rsidR="00B14473" w:rsidRPr="00B14473">
        <w:rPr>
          <w:rFonts w:ascii="Times New Roman" w:hAnsi="Times New Roman"/>
        </w:rPr>
        <w:t>”</w:t>
      </w:r>
      <w:r w:rsidR="00B14473">
        <w:rPr>
          <w:rFonts w:ascii="Times New Roman" w:hAnsi="Times New Roman"/>
        </w:rPr>
        <w:t>, 2020.</w:t>
      </w:r>
    </w:p>
    <w:p w14:paraId="43D67D71" w14:textId="18FB73A6" w:rsidR="003B0ED8" w:rsidRPr="007F498D" w:rsidRDefault="008E571E" w:rsidP="005528CB">
      <w:pPr>
        <w:tabs>
          <w:tab w:val="num" w:pos="0"/>
        </w:tabs>
        <w:spacing w:after="0" w:line="240" w:lineRule="auto"/>
        <w:jc w:val="both"/>
        <w:rPr>
          <w:rFonts w:ascii="Times New Roman" w:hAnsi="Times New Roman"/>
        </w:rPr>
      </w:pPr>
      <w:r>
        <w:rPr>
          <w:rFonts w:ascii="Times New Roman" w:eastAsia="Times New Roman" w:hAnsi="Times New Roman" w:cs="Times New Roman"/>
        </w:rPr>
        <w:t>3</w:t>
      </w:r>
      <w:r w:rsidR="00016590">
        <w:rPr>
          <w:rFonts w:ascii="Times New Roman" w:eastAsia="Times New Roman" w:hAnsi="Times New Roman" w:cs="Times New Roman"/>
        </w:rPr>
        <w:t>.М</w:t>
      </w:r>
      <w:r w:rsidR="003B0ED8" w:rsidRPr="007F498D">
        <w:rPr>
          <w:rFonts w:ascii="Times New Roman" w:eastAsia="Times New Roman" w:hAnsi="Times New Roman" w:cs="Times New Roman"/>
        </w:rPr>
        <w:t>агнитная демонстрационная доска с магнитными фигурами – 1 штука;</w:t>
      </w:r>
    </w:p>
    <w:p w14:paraId="41564A04" w14:textId="15F3703F" w:rsidR="003B0ED8" w:rsidRPr="007F498D" w:rsidRDefault="00B14473" w:rsidP="005528CB">
      <w:pPr>
        <w:spacing w:after="0" w:line="240" w:lineRule="auto"/>
        <w:jc w:val="both"/>
        <w:rPr>
          <w:rFonts w:ascii="Times New Roman" w:hAnsi="Times New Roman"/>
        </w:rPr>
      </w:pPr>
      <w:r>
        <w:rPr>
          <w:rFonts w:ascii="Times New Roman" w:eastAsia="Times New Roman" w:hAnsi="Times New Roman" w:cs="Times New Roman"/>
        </w:rPr>
        <w:t>4</w:t>
      </w:r>
      <w:r w:rsidR="00016590">
        <w:rPr>
          <w:rFonts w:ascii="Times New Roman" w:eastAsia="Times New Roman" w:hAnsi="Times New Roman" w:cs="Times New Roman"/>
        </w:rPr>
        <w:t>.</w:t>
      </w:r>
      <w:r>
        <w:rPr>
          <w:rFonts w:ascii="Times New Roman" w:eastAsia="Times New Roman" w:hAnsi="Times New Roman" w:cs="Times New Roman"/>
        </w:rPr>
        <w:t xml:space="preserve"> </w:t>
      </w:r>
      <w:r w:rsidR="00016590">
        <w:rPr>
          <w:rFonts w:ascii="Times New Roman" w:eastAsia="Times New Roman" w:hAnsi="Times New Roman" w:cs="Times New Roman"/>
        </w:rPr>
        <w:t>К</w:t>
      </w:r>
      <w:r w:rsidR="003B0ED8" w:rsidRPr="007F498D">
        <w:rPr>
          <w:rFonts w:ascii="Times New Roman" w:eastAsia="Times New Roman" w:hAnsi="Times New Roman" w:cs="Times New Roman"/>
        </w:rPr>
        <w:t>омплекты шахматных фигур с досками – 10–12 штук</w:t>
      </w:r>
      <w:r>
        <w:rPr>
          <w:rFonts w:ascii="Times New Roman" w:eastAsia="Times New Roman" w:hAnsi="Times New Roman" w:cs="Times New Roman"/>
        </w:rPr>
        <w:t>.</w:t>
      </w:r>
    </w:p>
    <w:p w14:paraId="26626554" w14:textId="77777777" w:rsidR="005528CB" w:rsidRPr="007F498D" w:rsidRDefault="005528CB" w:rsidP="005528CB">
      <w:pPr>
        <w:spacing w:after="0" w:line="240" w:lineRule="auto"/>
        <w:jc w:val="both"/>
        <w:rPr>
          <w:rFonts w:ascii="Times New Roman" w:eastAsia="Times New Roman" w:hAnsi="Times New Roman" w:cs="Times New Roman"/>
          <w:bCs/>
        </w:rPr>
      </w:pPr>
    </w:p>
    <w:p w14:paraId="27D6143E" w14:textId="77777777" w:rsidR="005528CB" w:rsidRPr="007F498D" w:rsidRDefault="005528CB" w:rsidP="005528CB">
      <w:pPr>
        <w:spacing w:after="0" w:line="240" w:lineRule="auto"/>
        <w:jc w:val="both"/>
        <w:rPr>
          <w:rFonts w:ascii="Times New Roman" w:eastAsia="Times New Roman" w:hAnsi="Times New Roman" w:cs="Times New Roman"/>
          <w:bCs/>
        </w:rPr>
      </w:pPr>
    </w:p>
    <w:p w14:paraId="5AD3685C" w14:textId="77777777" w:rsidR="00AA09DC" w:rsidRPr="007F498D" w:rsidRDefault="00AA09DC" w:rsidP="005528CB">
      <w:pPr>
        <w:spacing w:after="0" w:line="240" w:lineRule="auto"/>
        <w:jc w:val="both"/>
        <w:rPr>
          <w:rFonts w:ascii="Times New Roman" w:eastAsia="Times New Roman" w:hAnsi="Times New Roman" w:cs="Times New Roman"/>
          <w:bCs/>
        </w:rPr>
      </w:pPr>
    </w:p>
    <w:p w14:paraId="7B578974" w14:textId="77777777" w:rsidR="00AA09DC" w:rsidRPr="007F498D" w:rsidRDefault="00AA09DC" w:rsidP="005528CB">
      <w:pPr>
        <w:spacing w:after="0" w:line="240" w:lineRule="auto"/>
        <w:jc w:val="both"/>
        <w:rPr>
          <w:rFonts w:ascii="Times New Roman" w:eastAsia="Times New Roman" w:hAnsi="Times New Roman" w:cs="Times New Roman"/>
          <w:bCs/>
        </w:rPr>
      </w:pPr>
    </w:p>
    <w:p w14:paraId="684126E4" w14:textId="77777777" w:rsidR="00AA09DC" w:rsidRPr="007F498D" w:rsidRDefault="00AA09DC" w:rsidP="005528CB">
      <w:pPr>
        <w:spacing w:after="0" w:line="240" w:lineRule="auto"/>
        <w:jc w:val="both"/>
        <w:rPr>
          <w:rFonts w:ascii="Times New Roman" w:eastAsia="Times New Roman" w:hAnsi="Times New Roman" w:cs="Times New Roman"/>
          <w:bCs/>
        </w:rPr>
      </w:pPr>
    </w:p>
    <w:p w14:paraId="267DED7E" w14:textId="77777777" w:rsidR="005528CB" w:rsidRPr="007F498D" w:rsidRDefault="005528CB" w:rsidP="005528CB">
      <w:pPr>
        <w:spacing w:after="0" w:line="240" w:lineRule="auto"/>
        <w:jc w:val="both"/>
        <w:rPr>
          <w:rFonts w:ascii="Times New Roman" w:eastAsia="Times New Roman" w:hAnsi="Times New Roman" w:cs="Times New Roman"/>
          <w:bCs/>
        </w:rPr>
      </w:pPr>
    </w:p>
    <w:p w14:paraId="480CCD7E" w14:textId="77777777" w:rsidR="005528CB" w:rsidRPr="007F498D" w:rsidRDefault="005528CB" w:rsidP="005528CB">
      <w:pPr>
        <w:spacing w:after="0" w:line="240" w:lineRule="auto"/>
        <w:jc w:val="both"/>
        <w:rPr>
          <w:rFonts w:ascii="Times New Roman" w:eastAsia="Times New Roman" w:hAnsi="Times New Roman" w:cs="Times New Roman"/>
          <w:bCs/>
        </w:rPr>
      </w:pPr>
    </w:p>
    <w:sectPr w:rsidR="005528CB" w:rsidRPr="007F498D" w:rsidSect="00755E49">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8D5F6C"/>
    <w:multiLevelType w:val="multilevel"/>
    <w:tmpl w:val="074C4D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E10BAD"/>
    <w:multiLevelType w:val="multilevel"/>
    <w:tmpl w:val="38685E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78C0851"/>
    <w:multiLevelType w:val="multilevel"/>
    <w:tmpl w:val="76DC4F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2513379"/>
    <w:multiLevelType w:val="multilevel"/>
    <w:tmpl w:val="F1E8DD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4934D94"/>
    <w:multiLevelType w:val="multilevel"/>
    <w:tmpl w:val="D9542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EA94F1D"/>
    <w:multiLevelType w:val="multilevel"/>
    <w:tmpl w:val="C0C6F5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17762E7"/>
    <w:multiLevelType w:val="multilevel"/>
    <w:tmpl w:val="0428D3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2552DE0"/>
    <w:multiLevelType w:val="multilevel"/>
    <w:tmpl w:val="69DA68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557F69"/>
    <w:multiLevelType w:val="multilevel"/>
    <w:tmpl w:val="5790C3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76302FA"/>
    <w:multiLevelType w:val="hybridMultilevel"/>
    <w:tmpl w:val="279285D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382E6CEB"/>
    <w:multiLevelType w:val="multilevel"/>
    <w:tmpl w:val="A1B889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B3106AA"/>
    <w:multiLevelType w:val="multilevel"/>
    <w:tmpl w:val="97DE9C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8826876"/>
    <w:multiLevelType w:val="hybridMultilevel"/>
    <w:tmpl w:val="CB66A47E"/>
    <w:lvl w:ilvl="0" w:tplc="5A02951C">
      <w:start w:val="1"/>
      <w:numFmt w:val="decimal"/>
      <w:lvlText w:val="(%1-"/>
      <w:lvlJc w:val="left"/>
      <w:pPr>
        <w:ind w:left="6075" w:hanging="720"/>
      </w:pPr>
      <w:rPr>
        <w:rFonts w:hint="default"/>
      </w:rPr>
    </w:lvl>
    <w:lvl w:ilvl="1" w:tplc="04190019" w:tentative="1">
      <w:start w:val="1"/>
      <w:numFmt w:val="lowerLetter"/>
      <w:lvlText w:val="%2."/>
      <w:lvlJc w:val="left"/>
      <w:pPr>
        <w:ind w:left="6435" w:hanging="360"/>
      </w:pPr>
    </w:lvl>
    <w:lvl w:ilvl="2" w:tplc="0419001B" w:tentative="1">
      <w:start w:val="1"/>
      <w:numFmt w:val="lowerRoman"/>
      <w:lvlText w:val="%3."/>
      <w:lvlJc w:val="right"/>
      <w:pPr>
        <w:ind w:left="7155" w:hanging="180"/>
      </w:pPr>
    </w:lvl>
    <w:lvl w:ilvl="3" w:tplc="0419000F" w:tentative="1">
      <w:start w:val="1"/>
      <w:numFmt w:val="decimal"/>
      <w:lvlText w:val="%4."/>
      <w:lvlJc w:val="left"/>
      <w:pPr>
        <w:ind w:left="7875" w:hanging="360"/>
      </w:pPr>
    </w:lvl>
    <w:lvl w:ilvl="4" w:tplc="04190019" w:tentative="1">
      <w:start w:val="1"/>
      <w:numFmt w:val="lowerLetter"/>
      <w:lvlText w:val="%5."/>
      <w:lvlJc w:val="left"/>
      <w:pPr>
        <w:ind w:left="8595" w:hanging="360"/>
      </w:pPr>
    </w:lvl>
    <w:lvl w:ilvl="5" w:tplc="0419001B" w:tentative="1">
      <w:start w:val="1"/>
      <w:numFmt w:val="lowerRoman"/>
      <w:lvlText w:val="%6."/>
      <w:lvlJc w:val="right"/>
      <w:pPr>
        <w:ind w:left="9315" w:hanging="180"/>
      </w:pPr>
    </w:lvl>
    <w:lvl w:ilvl="6" w:tplc="0419000F" w:tentative="1">
      <w:start w:val="1"/>
      <w:numFmt w:val="decimal"/>
      <w:lvlText w:val="%7."/>
      <w:lvlJc w:val="left"/>
      <w:pPr>
        <w:ind w:left="10035" w:hanging="360"/>
      </w:pPr>
    </w:lvl>
    <w:lvl w:ilvl="7" w:tplc="04190019" w:tentative="1">
      <w:start w:val="1"/>
      <w:numFmt w:val="lowerLetter"/>
      <w:lvlText w:val="%8."/>
      <w:lvlJc w:val="left"/>
      <w:pPr>
        <w:ind w:left="10755" w:hanging="360"/>
      </w:pPr>
    </w:lvl>
    <w:lvl w:ilvl="8" w:tplc="0419001B" w:tentative="1">
      <w:start w:val="1"/>
      <w:numFmt w:val="lowerRoman"/>
      <w:lvlText w:val="%9."/>
      <w:lvlJc w:val="right"/>
      <w:pPr>
        <w:ind w:left="11475" w:hanging="180"/>
      </w:pPr>
    </w:lvl>
  </w:abstractNum>
  <w:abstractNum w:abstractNumId="13" w15:restartNumberingAfterBreak="0">
    <w:nsid w:val="48EA6D0E"/>
    <w:multiLevelType w:val="multilevel"/>
    <w:tmpl w:val="E2D242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8ED6C45"/>
    <w:multiLevelType w:val="multilevel"/>
    <w:tmpl w:val="B8E6C7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C482021"/>
    <w:multiLevelType w:val="hybridMultilevel"/>
    <w:tmpl w:val="B380C1B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54F036FA"/>
    <w:multiLevelType w:val="multilevel"/>
    <w:tmpl w:val="ACDACB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CBC583B"/>
    <w:multiLevelType w:val="multilevel"/>
    <w:tmpl w:val="0F8489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5CE92672"/>
    <w:multiLevelType w:val="multilevel"/>
    <w:tmpl w:val="5080A5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E5A0028"/>
    <w:multiLevelType w:val="multilevel"/>
    <w:tmpl w:val="66A8A5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D773514"/>
    <w:multiLevelType w:val="hybridMultilevel"/>
    <w:tmpl w:val="0C74F9D8"/>
    <w:lvl w:ilvl="0" w:tplc="04190001">
      <w:start w:val="1"/>
      <w:numFmt w:val="bullet"/>
      <w:lvlText w:val=""/>
      <w:lvlJc w:val="left"/>
      <w:pPr>
        <w:ind w:left="1140" w:hanging="360"/>
      </w:pPr>
      <w:rPr>
        <w:rFonts w:ascii="Symbol" w:hAnsi="Symbol" w:hint="default"/>
      </w:rPr>
    </w:lvl>
    <w:lvl w:ilvl="1" w:tplc="04190003" w:tentative="1">
      <w:start w:val="1"/>
      <w:numFmt w:val="bullet"/>
      <w:lvlText w:val="o"/>
      <w:lvlJc w:val="left"/>
      <w:pPr>
        <w:ind w:left="1860" w:hanging="360"/>
      </w:pPr>
      <w:rPr>
        <w:rFonts w:ascii="Courier New" w:hAnsi="Courier New" w:cs="Courier New" w:hint="default"/>
      </w:rPr>
    </w:lvl>
    <w:lvl w:ilvl="2" w:tplc="04190005" w:tentative="1">
      <w:start w:val="1"/>
      <w:numFmt w:val="bullet"/>
      <w:lvlText w:val=""/>
      <w:lvlJc w:val="left"/>
      <w:pPr>
        <w:ind w:left="2580" w:hanging="360"/>
      </w:pPr>
      <w:rPr>
        <w:rFonts w:ascii="Wingdings" w:hAnsi="Wingdings" w:hint="default"/>
      </w:rPr>
    </w:lvl>
    <w:lvl w:ilvl="3" w:tplc="04190001" w:tentative="1">
      <w:start w:val="1"/>
      <w:numFmt w:val="bullet"/>
      <w:lvlText w:val=""/>
      <w:lvlJc w:val="left"/>
      <w:pPr>
        <w:ind w:left="3300" w:hanging="360"/>
      </w:pPr>
      <w:rPr>
        <w:rFonts w:ascii="Symbol" w:hAnsi="Symbol" w:hint="default"/>
      </w:rPr>
    </w:lvl>
    <w:lvl w:ilvl="4" w:tplc="04190003" w:tentative="1">
      <w:start w:val="1"/>
      <w:numFmt w:val="bullet"/>
      <w:lvlText w:val="o"/>
      <w:lvlJc w:val="left"/>
      <w:pPr>
        <w:ind w:left="4020" w:hanging="360"/>
      </w:pPr>
      <w:rPr>
        <w:rFonts w:ascii="Courier New" w:hAnsi="Courier New" w:cs="Courier New" w:hint="default"/>
      </w:rPr>
    </w:lvl>
    <w:lvl w:ilvl="5" w:tplc="04190005" w:tentative="1">
      <w:start w:val="1"/>
      <w:numFmt w:val="bullet"/>
      <w:lvlText w:val=""/>
      <w:lvlJc w:val="left"/>
      <w:pPr>
        <w:ind w:left="4740" w:hanging="360"/>
      </w:pPr>
      <w:rPr>
        <w:rFonts w:ascii="Wingdings" w:hAnsi="Wingdings" w:hint="default"/>
      </w:rPr>
    </w:lvl>
    <w:lvl w:ilvl="6" w:tplc="04190001" w:tentative="1">
      <w:start w:val="1"/>
      <w:numFmt w:val="bullet"/>
      <w:lvlText w:val=""/>
      <w:lvlJc w:val="left"/>
      <w:pPr>
        <w:ind w:left="5460" w:hanging="360"/>
      </w:pPr>
      <w:rPr>
        <w:rFonts w:ascii="Symbol" w:hAnsi="Symbol" w:hint="default"/>
      </w:rPr>
    </w:lvl>
    <w:lvl w:ilvl="7" w:tplc="04190003" w:tentative="1">
      <w:start w:val="1"/>
      <w:numFmt w:val="bullet"/>
      <w:lvlText w:val="o"/>
      <w:lvlJc w:val="left"/>
      <w:pPr>
        <w:ind w:left="6180" w:hanging="360"/>
      </w:pPr>
      <w:rPr>
        <w:rFonts w:ascii="Courier New" w:hAnsi="Courier New" w:cs="Courier New" w:hint="default"/>
      </w:rPr>
    </w:lvl>
    <w:lvl w:ilvl="8" w:tplc="04190005" w:tentative="1">
      <w:start w:val="1"/>
      <w:numFmt w:val="bullet"/>
      <w:lvlText w:val=""/>
      <w:lvlJc w:val="left"/>
      <w:pPr>
        <w:ind w:left="6900" w:hanging="360"/>
      </w:pPr>
      <w:rPr>
        <w:rFonts w:ascii="Wingdings" w:hAnsi="Wingdings" w:hint="default"/>
      </w:rPr>
    </w:lvl>
  </w:abstractNum>
  <w:abstractNum w:abstractNumId="21" w15:restartNumberingAfterBreak="0">
    <w:nsid w:val="6D9839ED"/>
    <w:multiLevelType w:val="multilevel"/>
    <w:tmpl w:val="D8641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27E22C4"/>
    <w:multiLevelType w:val="hybridMultilevel"/>
    <w:tmpl w:val="97341E0C"/>
    <w:lvl w:ilvl="0" w:tplc="0566707C">
      <w:start w:val="1"/>
      <w:numFmt w:val="decimal"/>
      <w:lvlText w:val="%1."/>
      <w:lvlJc w:val="left"/>
      <w:pPr>
        <w:ind w:left="720" w:hanging="360"/>
      </w:pPr>
      <w:rPr>
        <w:rFonts w:ascii="Times New Roman" w:eastAsia="Calibri"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74AA6B35"/>
    <w:multiLevelType w:val="multilevel"/>
    <w:tmpl w:val="51C2E9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97D0024"/>
    <w:multiLevelType w:val="multilevel"/>
    <w:tmpl w:val="119A86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9E93931"/>
    <w:multiLevelType w:val="multilevel"/>
    <w:tmpl w:val="B1D85A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C1331BE"/>
    <w:multiLevelType w:val="multilevel"/>
    <w:tmpl w:val="E65AB4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F290CCA"/>
    <w:multiLevelType w:val="multilevel"/>
    <w:tmpl w:val="8A64B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10"/>
  </w:num>
  <w:num w:numId="3">
    <w:abstractNumId w:val="18"/>
  </w:num>
  <w:num w:numId="4">
    <w:abstractNumId w:val="7"/>
  </w:num>
  <w:num w:numId="5">
    <w:abstractNumId w:val="8"/>
  </w:num>
  <w:num w:numId="6">
    <w:abstractNumId w:val="26"/>
  </w:num>
  <w:num w:numId="7">
    <w:abstractNumId w:val="21"/>
  </w:num>
  <w:num w:numId="8">
    <w:abstractNumId w:val="16"/>
  </w:num>
  <w:num w:numId="9">
    <w:abstractNumId w:val="14"/>
  </w:num>
  <w:num w:numId="10">
    <w:abstractNumId w:val="24"/>
  </w:num>
  <w:num w:numId="11">
    <w:abstractNumId w:val="17"/>
  </w:num>
  <w:num w:numId="12">
    <w:abstractNumId w:val="2"/>
  </w:num>
  <w:num w:numId="13">
    <w:abstractNumId w:val="27"/>
  </w:num>
  <w:num w:numId="14">
    <w:abstractNumId w:val="6"/>
  </w:num>
  <w:num w:numId="15">
    <w:abstractNumId w:val="3"/>
  </w:num>
  <w:num w:numId="16">
    <w:abstractNumId w:val="4"/>
  </w:num>
  <w:num w:numId="17">
    <w:abstractNumId w:val="19"/>
  </w:num>
  <w:num w:numId="18">
    <w:abstractNumId w:val="25"/>
  </w:num>
  <w:num w:numId="19">
    <w:abstractNumId w:val="0"/>
  </w:num>
  <w:num w:numId="20">
    <w:abstractNumId w:val="13"/>
  </w:num>
  <w:num w:numId="21">
    <w:abstractNumId w:val="1"/>
  </w:num>
  <w:num w:numId="22">
    <w:abstractNumId w:val="23"/>
  </w:num>
  <w:num w:numId="23">
    <w:abstractNumId w:val="11"/>
  </w:num>
  <w:num w:numId="24">
    <w:abstractNumId w:val="20"/>
  </w:num>
  <w:num w:numId="25">
    <w:abstractNumId w:val="15"/>
  </w:num>
  <w:num w:numId="26">
    <w:abstractNumId w:val="9"/>
  </w:num>
  <w:num w:numId="27">
    <w:abstractNumId w:val="12"/>
  </w:num>
  <w:num w:numId="28">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drawingGridHorizontalSpacing w:val="110"/>
  <w:displayHorizontalDrawingGridEvery w:val="2"/>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1E31"/>
    <w:rsid w:val="00016590"/>
    <w:rsid w:val="00082D51"/>
    <w:rsid w:val="002205AC"/>
    <w:rsid w:val="002602CE"/>
    <w:rsid w:val="002B128C"/>
    <w:rsid w:val="00392146"/>
    <w:rsid w:val="003B0ED8"/>
    <w:rsid w:val="003C7019"/>
    <w:rsid w:val="0041036E"/>
    <w:rsid w:val="004517A8"/>
    <w:rsid w:val="004F63F5"/>
    <w:rsid w:val="005528CB"/>
    <w:rsid w:val="005574B1"/>
    <w:rsid w:val="005B6277"/>
    <w:rsid w:val="006258FA"/>
    <w:rsid w:val="00755E49"/>
    <w:rsid w:val="007F498D"/>
    <w:rsid w:val="008026E7"/>
    <w:rsid w:val="00821ADF"/>
    <w:rsid w:val="00841443"/>
    <w:rsid w:val="008E571E"/>
    <w:rsid w:val="0091477A"/>
    <w:rsid w:val="00943BBA"/>
    <w:rsid w:val="00A929FB"/>
    <w:rsid w:val="00AA09DC"/>
    <w:rsid w:val="00AC068B"/>
    <w:rsid w:val="00B14473"/>
    <w:rsid w:val="00B302E9"/>
    <w:rsid w:val="00C079F7"/>
    <w:rsid w:val="00C71E31"/>
    <w:rsid w:val="00CC070F"/>
    <w:rsid w:val="00D367F7"/>
    <w:rsid w:val="00EC3341"/>
    <w:rsid w:val="00F30212"/>
    <w:rsid w:val="00F94C87"/>
    <w:rsid w:val="00FB74E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7353D1"/>
  <w15:docId w15:val="{6872CCAA-9F2C-4259-B613-B220F2B30B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C068B"/>
  </w:style>
  <w:style w:type="paragraph" w:styleId="1">
    <w:name w:val="heading 1"/>
    <w:basedOn w:val="a"/>
    <w:link w:val="10"/>
    <w:uiPriority w:val="9"/>
    <w:qFormat/>
    <w:rsid w:val="00C71E31"/>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C71E31"/>
    <w:rPr>
      <w:rFonts w:ascii="Times New Roman" w:eastAsia="Times New Roman" w:hAnsi="Times New Roman" w:cs="Times New Roman"/>
      <w:b/>
      <w:bCs/>
      <w:kern w:val="36"/>
      <w:sz w:val="48"/>
      <w:szCs w:val="48"/>
    </w:rPr>
  </w:style>
  <w:style w:type="character" w:styleId="a3">
    <w:name w:val="Hyperlink"/>
    <w:basedOn w:val="a0"/>
    <w:uiPriority w:val="99"/>
    <w:semiHidden/>
    <w:unhideWhenUsed/>
    <w:rsid w:val="00C71E31"/>
    <w:rPr>
      <w:color w:val="0000FF"/>
      <w:u w:val="single"/>
    </w:rPr>
  </w:style>
  <w:style w:type="character" w:customStyle="1" w:styleId="apple-converted-space">
    <w:name w:val="apple-converted-space"/>
    <w:basedOn w:val="a0"/>
    <w:rsid w:val="00C71E31"/>
  </w:style>
  <w:style w:type="character" w:styleId="a4">
    <w:name w:val="Emphasis"/>
    <w:basedOn w:val="a0"/>
    <w:uiPriority w:val="20"/>
    <w:qFormat/>
    <w:rsid w:val="00C71E31"/>
    <w:rPr>
      <w:i/>
      <w:iCs/>
    </w:rPr>
  </w:style>
  <w:style w:type="paragraph" w:styleId="a5">
    <w:name w:val="Normal (Web)"/>
    <w:basedOn w:val="a"/>
    <w:uiPriority w:val="99"/>
    <w:unhideWhenUsed/>
    <w:rsid w:val="00C71E31"/>
    <w:pPr>
      <w:spacing w:before="100" w:beforeAutospacing="1" w:after="100" w:afterAutospacing="1" w:line="240" w:lineRule="auto"/>
    </w:pPr>
    <w:rPr>
      <w:rFonts w:ascii="Times New Roman" w:eastAsia="Times New Roman" w:hAnsi="Times New Roman" w:cs="Times New Roman"/>
      <w:sz w:val="24"/>
      <w:szCs w:val="24"/>
    </w:rPr>
  </w:style>
  <w:style w:type="character" w:styleId="a6">
    <w:name w:val="Strong"/>
    <w:basedOn w:val="a0"/>
    <w:uiPriority w:val="22"/>
    <w:qFormat/>
    <w:rsid w:val="00C71E31"/>
    <w:rPr>
      <w:b/>
      <w:bCs/>
    </w:rPr>
  </w:style>
  <w:style w:type="paragraph" w:styleId="a7">
    <w:name w:val="Balloon Text"/>
    <w:basedOn w:val="a"/>
    <w:link w:val="a8"/>
    <w:uiPriority w:val="99"/>
    <w:semiHidden/>
    <w:unhideWhenUsed/>
    <w:rsid w:val="00C71E31"/>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C71E31"/>
    <w:rPr>
      <w:rFonts w:ascii="Tahoma" w:hAnsi="Tahoma" w:cs="Tahoma"/>
      <w:sz w:val="16"/>
      <w:szCs w:val="16"/>
    </w:rPr>
  </w:style>
  <w:style w:type="paragraph" w:customStyle="1" w:styleId="a9">
    <w:name w:val="Стиль"/>
    <w:rsid w:val="00F94C87"/>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styleId="aa">
    <w:name w:val="List Paragraph"/>
    <w:basedOn w:val="a"/>
    <w:uiPriority w:val="99"/>
    <w:qFormat/>
    <w:rsid w:val="00F94C87"/>
    <w:pPr>
      <w:ind w:left="720"/>
      <w:contextualSpacing/>
    </w:pPr>
    <w:rPr>
      <w:rFonts w:ascii="Calibri" w:eastAsia="Calibri" w:hAnsi="Calibri" w:cs="Times New Roman"/>
      <w:lang w:eastAsia="en-US"/>
    </w:rPr>
  </w:style>
  <w:style w:type="paragraph" w:customStyle="1" w:styleId="c1">
    <w:name w:val="c1"/>
    <w:basedOn w:val="a"/>
    <w:rsid w:val="005574B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4">
    <w:name w:val="c4"/>
    <w:basedOn w:val="a0"/>
    <w:rsid w:val="005574B1"/>
  </w:style>
  <w:style w:type="character" w:customStyle="1" w:styleId="c3">
    <w:name w:val="c3"/>
    <w:basedOn w:val="a0"/>
    <w:rsid w:val="005574B1"/>
  </w:style>
  <w:style w:type="paragraph" w:customStyle="1" w:styleId="c15">
    <w:name w:val="c15"/>
    <w:basedOn w:val="a"/>
    <w:rsid w:val="005574B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0">
    <w:name w:val="c0"/>
    <w:basedOn w:val="a0"/>
    <w:rsid w:val="005574B1"/>
  </w:style>
  <w:style w:type="paragraph" w:styleId="ab">
    <w:name w:val="Body Text"/>
    <w:basedOn w:val="a"/>
    <w:link w:val="ac"/>
    <w:uiPriority w:val="1"/>
    <w:qFormat/>
    <w:rsid w:val="00A929FB"/>
    <w:pPr>
      <w:widowControl w:val="0"/>
      <w:autoSpaceDE w:val="0"/>
      <w:autoSpaceDN w:val="0"/>
      <w:spacing w:after="0" w:line="240" w:lineRule="auto"/>
      <w:ind w:left="702"/>
      <w:jc w:val="both"/>
    </w:pPr>
    <w:rPr>
      <w:rFonts w:ascii="Times New Roman" w:eastAsia="Times New Roman" w:hAnsi="Times New Roman" w:cs="Times New Roman"/>
      <w:sz w:val="28"/>
      <w:szCs w:val="28"/>
      <w:lang w:eastAsia="en-US"/>
    </w:rPr>
  </w:style>
  <w:style w:type="character" w:customStyle="1" w:styleId="ac">
    <w:name w:val="Основной текст Знак"/>
    <w:basedOn w:val="a0"/>
    <w:link w:val="ab"/>
    <w:uiPriority w:val="1"/>
    <w:rsid w:val="00A929FB"/>
    <w:rPr>
      <w:rFonts w:ascii="Times New Roman" w:eastAsia="Times New Roman" w:hAnsi="Times New Roman" w:cs="Times New Roman"/>
      <w:sz w:val="28"/>
      <w:szCs w:val="28"/>
      <w:lang w:eastAsia="en-US"/>
    </w:rPr>
  </w:style>
  <w:style w:type="table" w:styleId="ad">
    <w:name w:val="Table Grid"/>
    <w:basedOn w:val="a1"/>
    <w:uiPriority w:val="39"/>
    <w:rsid w:val="00A929FB"/>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29068621">
      <w:bodyDiv w:val="1"/>
      <w:marLeft w:val="0"/>
      <w:marRight w:val="0"/>
      <w:marTop w:val="0"/>
      <w:marBottom w:val="0"/>
      <w:divBdr>
        <w:top w:val="none" w:sz="0" w:space="0" w:color="auto"/>
        <w:left w:val="none" w:sz="0" w:space="0" w:color="auto"/>
        <w:bottom w:val="none" w:sz="0" w:space="0" w:color="auto"/>
        <w:right w:val="none" w:sz="0" w:space="0" w:color="auto"/>
      </w:divBdr>
    </w:div>
    <w:div w:id="472527889">
      <w:bodyDiv w:val="1"/>
      <w:marLeft w:val="0"/>
      <w:marRight w:val="0"/>
      <w:marTop w:val="0"/>
      <w:marBottom w:val="0"/>
      <w:divBdr>
        <w:top w:val="none" w:sz="0" w:space="0" w:color="auto"/>
        <w:left w:val="none" w:sz="0" w:space="0" w:color="auto"/>
        <w:bottom w:val="none" w:sz="0" w:space="0" w:color="auto"/>
        <w:right w:val="none" w:sz="0" w:space="0" w:color="auto"/>
      </w:divBdr>
      <w:divsChild>
        <w:div w:id="1542589519">
          <w:marLeft w:val="-225"/>
          <w:marRight w:val="-225"/>
          <w:marTop w:val="0"/>
          <w:marBottom w:val="0"/>
          <w:divBdr>
            <w:top w:val="none" w:sz="0" w:space="0" w:color="auto"/>
            <w:left w:val="none" w:sz="0" w:space="0" w:color="auto"/>
            <w:bottom w:val="none" w:sz="0" w:space="0" w:color="auto"/>
            <w:right w:val="none" w:sz="0" w:space="0" w:color="auto"/>
          </w:divBdr>
        </w:div>
        <w:div w:id="469977319">
          <w:blockQuote w:val="1"/>
          <w:marLeft w:val="0"/>
          <w:marRight w:val="0"/>
          <w:marTop w:val="0"/>
          <w:marBottom w:val="120"/>
          <w:divBdr>
            <w:top w:val="none" w:sz="0" w:space="0" w:color="auto"/>
            <w:left w:val="none" w:sz="0" w:space="0" w:color="auto"/>
            <w:bottom w:val="none" w:sz="0" w:space="0" w:color="auto"/>
            <w:right w:val="none" w:sz="0" w:space="0" w:color="auto"/>
          </w:divBdr>
        </w:div>
        <w:div w:id="176357928">
          <w:blockQuote w:val="1"/>
          <w:marLeft w:val="0"/>
          <w:marRight w:val="0"/>
          <w:marTop w:val="0"/>
          <w:marBottom w:val="120"/>
          <w:divBdr>
            <w:top w:val="none" w:sz="0" w:space="0" w:color="auto"/>
            <w:left w:val="none" w:sz="0" w:space="0" w:color="auto"/>
            <w:bottom w:val="none" w:sz="0" w:space="0" w:color="auto"/>
            <w:right w:val="none" w:sz="0" w:space="0" w:color="auto"/>
          </w:divBdr>
        </w:div>
        <w:div w:id="898706574">
          <w:blockQuote w:val="1"/>
          <w:marLeft w:val="0"/>
          <w:marRight w:val="0"/>
          <w:marTop w:val="0"/>
          <w:marBottom w:val="120"/>
          <w:divBdr>
            <w:top w:val="none" w:sz="0" w:space="0" w:color="auto"/>
            <w:left w:val="none" w:sz="0" w:space="0" w:color="auto"/>
            <w:bottom w:val="none" w:sz="0" w:space="0" w:color="auto"/>
            <w:right w:val="none" w:sz="0" w:space="0" w:color="auto"/>
          </w:divBdr>
        </w:div>
        <w:div w:id="1213469088">
          <w:blockQuote w:val="1"/>
          <w:marLeft w:val="0"/>
          <w:marRight w:val="0"/>
          <w:marTop w:val="0"/>
          <w:marBottom w:val="120"/>
          <w:divBdr>
            <w:top w:val="none" w:sz="0" w:space="0" w:color="auto"/>
            <w:left w:val="none" w:sz="0" w:space="0" w:color="auto"/>
            <w:bottom w:val="none" w:sz="0" w:space="0" w:color="auto"/>
            <w:right w:val="none" w:sz="0" w:space="0" w:color="auto"/>
          </w:divBdr>
        </w:div>
        <w:div w:id="435104018">
          <w:marLeft w:val="0"/>
          <w:marRight w:val="0"/>
          <w:marTop w:val="0"/>
          <w:marBottom w:val="0"/>
          <w:divBdr>
            <w:top w:val="none" w:sz="0" w:space="0" w:color="auto"/>
            <w:left w:val="none" w:sz="0" w:space="0" w:color="auto"/>
            <w:bottom w:val="none" w:sz="0" w:space="0" w:color="auto"/>
            <w:right w:val="none" w:sz="0" w:space="0" w:color="auto"/>
          </w:divBdr>
          <w:divsChild>
            <w:div w:id="1568612995">
              <w:marLeft w:val="0"/>
              <w:marRight w:val="0"/>
              <w:marTop w:val="375"/>
              <w:marBottom w:val="0"/>
              <w:divBdr>
                <w:top w:val="single" w:sz="6" w:space="8" w:color="EAEAEA"/>
                <w:left w:val="none" w:sz="0" w:space="0" w:color="auto"/>
                <w:bottom w:val="single" w:sz="6" w:space="15" w:color="EAEAEA"/>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350E93-AE92-4ADE-8C33-FAD7DC9F4E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46</TotalTime>
  <Pages>17</Pages>
  <Words>5163</Words>
  <Characters>29434</Characters>
  <Application>Microsoft Office Word</Application>
  <DocSecurity>0</DocSecurity>
  <Lines>245</Lines>
  <Paragraphs>69</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34528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Айден</dc:creator>
  <cp:lastModifiedBy>Зульфия</cp:lastModifiedBy>
  <cp:revision>6</cp:revision>
  <cp:lastPrinted>2017-01-18T13:31:00Z</cp:lastPrinted>
  <dcterms:created xsi:type="dcterms:W3CDTF">2023-02-27T14:39:00Z</dcterms:created>
  <dcterms:modified xsi:type="dcterms:W3CDTF">2024-01-18T06:39:00Z</dcterms:modified>
</cp:coreProperties>
</file>